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63EEE">
      <w:pPr>
        <w:keepNext w:val="0"/>
        <w:keepLines w:val="0"/>
        <w:pageBreakBefore w:val="0"/>
        <w:widowControl w:val="0"/>
        <w:kinsoku/>
        <w:wordWrap/>
        <w:overflowPunct/>
        <w:topLinePunct w:val="0"/>
        <w:autoSpaceDE/>
        <w:autoSpaceDN/>
        <w:bidi w:val="0"/>
        <w:adjustRightInd/>
        <w:snapToGrid/>
        <w:jc w:val="left"/>
        <w:textAlignment w:val="auto"/>
        <w:rPr>
          <w:rFonts w:ascii="宋体" w:hAnsi="宋体"/>
          <w:b/>
          <w:color w:val="FF0000"/>
          <w:sz w:val="36"/>
          <w:szCs w:val="36"/>
        </w:rPr>
      </w:pPr>
      <w:bookmarkStart w:id="0" w:name="_GoBack"/>
      <w:bookmarkEnd w:id="0"/>
      <w:r>
        <w:rPr>
          <w:rFonts w:hint="eastAsia" w:ascii="宋体" w:hAnsi="宋体"/>
          <w:b/>
          <w:sz w:val="36"/>
          <w:szCs w:val="36"/>
        </w:rPr>
        <w:t xml:space="preserve"> </w:t>
      </w:r>
      <w:r>
        <w:rPr>
          <w:rFonts w:hint="eastAsia" w:ascii="宋体" w:hAnsi="宋体"/>
          <w:b/>
          <w:sz w:val="36"/>
          <w:szCs w:val="36"/>
        </w:rPr>
        <w:drawing>
          <wp:inline distT="0" distB="0" distL="114300" distR="114300">
            <wp:extent cx="1253490" cy="372745"/>
            <wp:effectExtent l="0" t="0" r="3810" b="8255"/>
            <wp:docPr id="1" name="图片 1" descr="logo-江苏数科（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江苏数科（白底）"/>
                    <pic:cNvPicPr>
                      <a:picLocks noChangeAspect="1"/>
                    </pic:cNvPicPr>
                  </pic:nvPicPr>
                  <pic:blipFill>
                    <a:blip r:embed="rId4"/>
                    <a:stretch>
                      <a:fillRect/>
                    </a:stretch>
                  </pic:blipFill>
                  <pic:spPr>
                    <a:xfrm>
                      <a:off x="0" y="0"/>
                      <a:ext cx="1253490" cy="372745"/>
                    </a:xfrm>
                    <a:prstGeom prst="rect">
                      <a:avLst/>
                    </a:prstGeom>
                  </pic:spPr>
                </pic:pic>
              </a:graphicData>
            </a:graphic>
          </wp:inline>
        </w:drawing>
      </w:r>
      <w:r>
        <w:rPr>
          <w:rFonts w:hint="eastAsia" w:ascii="宋体" w:hAnsi="宋体"/>
          <w:b/>
          <w:sz w:val="36"/>
          <w:szCs w:val="36"/>
        </w:rPr>
        <w:t xml:space="preserve"> </w:t>
      </w:r>
      <w:r>
        <w:rPr>
          <w:rFonts w:hint="eastAsia" w:ascii="宋体" w:hAnsi="宋体"/>
          <w:b/>
          <w:sz w:val="36"/>
          <w:szCs w:val="36"/>
          <w:lang w:val="en-US" w:eastAsia="zh-CN"/>
        </w:rPr>
        <w:t xml:space="preserve">  CA数字证书及电子签章申请表</w:t>
      </w:r>
      <w:r>
        <w:rPr>
          <w:rFonts w:hint="eastAsia" w:ascii="宋体" w:hAnsi="宋体"/>
          <w:b/>
          <w:color w:val="FF0000"/>
          <w:sz w:val="36"/>
          <w:szCs w:val="36"/>
        </w:rPr>
        <w:t>（</w:t>
      </w:r>
      <w:r>
        <w:rPr>
          <w:rFonts w:hint="eastAsia" w:ascii="宋体" w:hAnsi="宋体"/>
          <w:b/>
          <w:color w:val="FF0000"/>
          <w:sz w:val="36"/>
          <w:szCs w:val="36"/>
          <w:lang w:val="en-US" w:eastAsia="zh-CN"/>
        </w:rPr>
        <w:t>单位</w:t>
      </w:r>
      <w:r>
        <w:rPr>
          <w:rFonts w:ascii="宋体" w:hAnsi="宋体"/>
          <w:b/>
          <w:color w:val="FF0000"/>
          <w:sz w:val="36"/>
          <w:szCs w:val="36"/>
        </w:rPr>
        <w:t>）</w:t>
      </w:r>
    </w:p>
    <w:tbl>
      <w:tblPr>
        <w:tblStyle w:val="10"/>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931"/>
        <w:gridCol w:w="197"/>
        <w:gridCol w:w="868"/>
        <w:gridCol w:w="569"/>
        <w:gridCol w:w="604"/>
        <w:gridCol w:w="168"/>
        <w:gridCol w:w="777"/>
        <w:gridCol w:w="69"/>
        <w:gridCol w:w="347"/>
        <w:gridCol w:w="120"/>
        <w:gridCol w:w="473"/>
        <w:gridCol w:w="74"/>
        <w:gridCol w:w="803"/>
        <w:gridCol w:w="211"/>
        <w:gridCol w:w="344"/>
        <w:gridCol w:w="375"/>
        <w:gridCol w:w="239"/>
        <w:gridCol w:w="995"/>
        <w:gridCol w:w="1090"/>
      </w:tblGrid>
      <w:tr w14:paraId="285D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231" w:type="dxa"/>
            <w:vMerge w:val="restart"/>
            <w:vAlign w:val="center"/>
          </w:tcPr>
          <w:p w14:paraId="64E7C077">
            <w:pPr>
              <w:jc w:val="center"/>
              <w:rPr>
                <w:rFonts w:hint="eastAsia" w:ascii="宋体" w:hAnsi="宋体"/>
                <w:b/>
                <w:sz w:val="18"/>
                <w:szCs w:val="18"/>
                <w:lang w:val="en-US" w:eastAsia="zh-CN"/>
              </w:rPr>
            </w:pPr>
            <w:r>
              <w:rPr>
                <w:rFonts w:hint="eastAsia" w:ascii="宋体" w:hAnsi="宋体"/>
                <w:b/>
                <w:sz w:val="18"/>
                <w:szCs w:val="18"/>
                <w:lang w:val="en-US" w:eastAsia="zh-CN"/>
              </w:rPr>
              <w:t>业务类型</w:t>
            </w:r>
            <w:r>
              <w:rPr>
                <w:rFonts w:hint="eastAsia" w:ascii="宋体" w:hAnsi="宋体"/>
                <w:b/>
                <w:color w:val="FF0000"/>
                <w:sz w:val="18"/>
                <w:szCs w:val="18"/>
              </w:rPr>
              <w:t>*</w:t>
            </w:r>
          </w:p>
        </w:tc>
        <w:tc>
          <w:tcPr>
            <w:tcW w:w="1996" w:type="dxa"/>
            <w:gridSpan w:val="3"/>
            <w:vAlign w:val="center"/>
          </w:tcPr>
          <w:p w14:paraId="530722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b/>
                <w:bCs/>
                <w:sz w:val="18"/>
                <w:szCs w:val="18"/>
                <w:lang w:val="en-US" w:eastAsia="zh-CN"/>
              </w:rPr>
              <w:t>应用平台名称</w:t>
            </w:r>
            <w:r>
              <w:rPr>
                <w:rFonts w:hint="eastAsia" w:ascii="宋体" w:hAnsi="宋体"/>
                <w:b/>
                <w:color w:val="FF0000"/>
                <w:sz w:val="18"/>
                <w:szCs w:val="18"/>
              </w:rPr>
              <w:t>*</w:t>
            </w:r>
          </w:p>
        </w:tc>
        <w:tc>
          <w:tcPr>
            <w:tcW w:w="7258" w:type="dxa"/>
            <w:gridSpan w:val="16"/>
            <w:tcBorders>
              <w:right w:val="single" w:color="auto" w:sz="4" w:space="0"/>
            </w:tcBorders>
            <w:vAlign w:val="center"/>
          </w:tcPr>
          <w:p w14:paraId="48A436E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sz w:val="18"/>
                <w:szCs w:val="18"/>
                <w:lang w:val="en-US" w:eastAsia="zh-CN"/>
              </w:rPr>
            </w:pPr>
            <w:r>
              <w:rPr>
                <w:rFonts w:hint="eastAsia" w:ascii="宋体" w:hAnsi="宋体"/>
                <w:sz w:val="18"/>
                <w:szCs w:val="18"/>
                <w:lang w:val="en-US" w:eastAsia="zh-CN"/>
              </w:rPr>
              <w:t xml:space="preserve"> </w:t>
            </w:r>
            <w:r>
              <w:rPr>
                <w:rFonts w:hint="eastAsia" w:ascii="宋体" w:hAnsi="宋体"/>
                <w:b/>
                <w:sz w:val="36"/>
                <w:szCs w:val="36"/>
              </w:rPr>
              <w:t>常州市</w:t>
            </w:r>
            <w:r>
              <w:rPr>
                <w:rFonts w:hint="eastAsia" w:ascii="宋体" w:hAnsi="宋体"/>
                <w:b/>
                <w:sz w:val="36"/>
                <w:szCs w:val="36"/>
                <w:lang w:val="en-US" w:eastAsia="zh-CN"/>
              </w:rPr>
              <w:t>教育局内部采购</w:t>
            </w:r>
            <w:r>
              <w:rPr>
                <w:rFonts w:hint="eastAsia" w:ascii="宋体" w:hAnsi="宋体"/>
                <w:b/>
                <w:sz w:val="36"/>
                <w:szCs w:val="36"/>
              </w:rPr>
              <w:t>系统（供应商）</w:t>
            </w:r>
          </w:p>
        </w:tc>
      </w:tr>
      <w:tr w14:paraId="2F71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231" w:type="dxa"/>
            <w:vMerge w:val="continue"/>
            <w:vAlign w:val="center"/>
          </w:tcPr>
          <w:p w14:paraId="0C4A9DEB">
            <w:pPr>
              <w:jc w:val="center"/>
              <w:rPr>
                <w:rFonts w:hint="eastAsia" w:ascii="宋体" w:hAnsi="宋体"/>
                <w:b/>
                <w:sz w:val="18"/>
                <w:szCs w:val="18"/>
                <w:lang w:val="en-US" w:eastAsia="zh-CN"/>
              </w:rPr>
            </w:pPr>
          </w:p>
        </w:tc>
        <w:tc>
          <w:tcPr>
            <w:tcW w:w="1996" w:type="dxa"/>
            <w:gridSpan w:val="3"/>
            <w:vMerge w:val="restart"/>
            <w:vAlign w:val="center"/>
          </w:tcPr>
          <w:p w14:paraId="2D6E436C">
            <w:pPr>
              <w:keepNext w:val="0"/>
              <w:keepLines w:val="0"/>
              <w:pageBreakBefore w:val="0"/>
              <w:widowControl w:val="0"/>
              <w:kinsoku/>
              <w:wordWrap/>
              <w:overflowPunct/>
              <w:topLinePunct w:val="0"/>
              <w:autoSpaceDE/>
              <w:autoSpaceDN/>
              <w:bidi w:val="0"/>
              <w:adjustRightInd/>
              <w:snapToGrid/>
              <w:spacing w:before="157" w:beforeLines="50" w:line="120" w:lineRule="atLeast"/>
              <w:ind w:firstLine="180" w:firstLineChars="100"/>
              <w:textAlignment w:val="auto"/>
              <w:rPr>
                <w:rFonts w:hint="eastAsia" w:ascii="宋体" w:hAnsi="宋体"/>
                <w:sz w:val="18"/>
                <w:szCs w:val="18"/>
                <w:lang w:val="en-US" w:eastAsia="zh-CN"/>
              </w:rPr>
            </w:pPr>
            <w:r>
              <w:rPr>
                <w:rFonts w:hint="eastAsia" w:ascii="宋体" w:hAnsi="宋体"/>
                <w:sz w:val="18"/>
                <w:szCs w:val="18"/>
                <w:lang w:val="en-US" w:eastAsia="zh-CN"/>
              </w:rPr>
              <w:t xml:space="preserve">□ </w:t>
            </w:r>
            <w:r>
              <w:rPr>
                <w:rFonts w:hint="eastAsia" w:ascii="宋体" w:hAnsi="宋体"/>
                <w:b/>
                <w:bCs/>
                <w:sz w:val="18"/>
                <w:szCs w:val="18"/>
                <w:lang w:val="en-US" w:eastAsia="zh-CN"/>
              </w:rPr>
              <w:t>数字证书</w:t>
            </w:r>
            <w:r>
              <w:rPr>
                <w:rFonts w:hint="eastAsia" w:ascii="宋体" w:hAnsi="宋体"/>
                <w:sz w:val="18"/>
                <w:szCs w:val="18"/>
                <w:lang w:val="en-US" w:eastAsia="zh-CN"/>
              </w:rPr>
              <w:t xml:space="preserve">  </w:t>
            </w:r>
          </w:p>
          <w:p w14:paraId="25CE0CA0">
            <w:pPr>
              <w:keepNext w:val="0"/>
              <w:keepLines w:val="0"/>
              <w:pageBreakBefore w:val="0"/>
              <w:widowControl w:val="0"/>
              <w:kinsoku/>
              <w:wordWrap/>
              <w:overflowPunct/>
              <w:topLinePunct w:val="0"/>
              <w:autoSpaceDE/>
              <w:autoSpaceDN/>
              <w:bidi w:val="0"/>
              <w:adjustRightInd/>
              <w:snapToGrid/>
              <w:spacing w:line="120" w:lineRule="atLeast"/>
              <w:ind w:firstLine="180" w:firstLineChars="100"/>
              <w:textAlignment w:val="auto"/>
              <w:rPr>
                <w:rFonts w:hint="eastAsia" w:ascii="宋体" w:hAnsi="宋体"/>
                <w:sz w:val="18"/>
                <w:szCs w:val="18"/>
                <w:lang w:val="en-US" w:eastAsia="zh-CN"/>
              </w:rPr>
            </w:pPr>
            <w:r>
              <w:rPr>
                <w:rFonts w:hint="eastAsia" w:ascii="宋体" w:hAnsi="宋体"/>
                <w:sz w:val="18"/>
                <w:szCs w:val="18"/>
                <w:lang w:val="en-US" w:eastAsia="zh-CN"/>
              </w:rPr>
              <w:t xml:space="preserve">□ </w:t>
            </w:r>
            <w:r>
              <w:rPr>
                <w:rFonts w:hint="eastAsia" w:ascii="宋体" w:hAnsi="宋体"/>
                <w:b/>
                <w:bCs/>
                <w:sz w:val="18"/>
                <w:szCs w:val="18"/>
                <w:lang w:val="en-US" w:eastAsia="zh-CN"/>
              </w:rPr>
              <w:t>电子签章</w:t>
            </w:r>
          </w:p>
          <w:p w14:paraId="5D4FD8F4">
            <w:pPr>
              <w:keepNext w:val="0"/>
              <w:keepLines w:val="0"/>
              <w:pageBreakBefore w:val="0"/>
              <w:widowControl w:val="0"/>
              <w:kinsoku/>
              <w:wordWrap/>
              <w:overflowPunct/>
              <w:topLinePunct w:val="0"/>
              <w:autoSpaceDE/>
              <w:autoSpaceDN/>
              <w:bidi w:val="0"/>
              <w:adjustRightInd/>
              <w:snapToGrid/>
              <w:spacing w:line="120" w:lineRule="atLeast"/>
              <w:textAlignment w:val="auto"/>
              <w:rPr>
                <w:rFonts w:hint="eastAsia" w:ascii="楷体" w:hAnsi="楷体" w:eastAsia="楷体" w:cs="楷体"/>
                <w:b/>
                <w:bCs/>
                <w:color w:val="0070C0"/>
                <w:sz w:val="21"/>
                <w:szCs w:val="22"/>
                <w:lang w:val="en-US" w:eastAsia="zh-CN"/>
              </w:rPr>
            </w:pPr>
            <w:r>
              <w:rPr>
                <w:rFonts w:hint="eastAsia" w:ascii="楷体" w:hAnsi="楷体" w:eastAsia="楷体" w:cs="楷体"/>
                <w:b w:val="0"/>
                <w:bCs w:val="0"/>
                <w:color w:val="auto"/>
                <w:sz w:val="18"/>
                <w:szCs w:val="20"/>
                <w:lang w:val="en-US" w:eastAsia="zh-CN"/>
              </w:rPr>
              <w:t>（注：数字证书含证书载体和江苏数科CA证书助手软件V1.0）</w:t>
            </w:r>
          </w:p>
        </w:tc>
        <w:tc>
          <w:tcPr>
            <w:tcW w:w="1173" w:type="dxa"/>
            <w:gridSpan w:val="2"/>
            <w:tcBorders>
              <w:right w:val="single" w:color="000000" w:sz="4" w:space="0"/>
            </w:tcBorders>
            <w:vAlign w:val="center"/>
          </w:tcPr>
          <w:p w14:paraId="2EB416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 新办</w:t>
            </w:r>
          </w:p>
        </w:tc>
        <w:tc>
          <w:tcPr>
            <w:tcW w:w="1014" w:type="dxa"/>
            <w:gridSpan w:val="3"/>
            <w:tcBorders>
              <w:top w:val="single" w:color="000000" w:sz="4" w:space="0"/>
              <w:left w:val="single" w:color="000000" w:sz="4" w:space="0"/>
              <w:bottom w:val="single" w:color="000000" w:sz="4" w:space="0"/>
              <w:right w:val="nil"/>
            </w:tcBorders>
            <w:vAlign w:val="center"/>
          </w:tcPr>
          <w:p w14:paraId="4A2B01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18"/>
                <w:szCs w:val="18"/>
                <w:lang w:val="en-US" w:eastAsia="zh-CN"/>
              </w:rPr>
            </w:pPr>
            <w:r>
              <w:rPr>
                <w:rFonts w:hint="eastAsia" w:ascii="宋体" w:hAnsi="宋体"/>
                <w:sz w:val="18"/>
                <w:szCs w:val="18"/>
                <w:lang w:val="en-US" w:eastAsia="zh-CN"/>
              </w:rPr>
              <w:t>数量</w:t>
            </w:r>
          </w:p>
        </w:tc>
        <w:tc>
          <w:tcPr>
            <w:tcW w:w="1014" w:type="dxa"/>
            <w:gridSpan w:val="4"/>
            <w:tcBorders>
              <w:top w:val="single" w:color="000000" w:sz="4" w:space="0"/>
              <w:left w:val="nil"/>
              <w:bottom w:val="single" w:color="000000" w:sz="4" w:space="0"/>
              <w:right w:val="nil"/>
            </w:tcBorders>
            <w:vAlign w:val="center"/>
          </w:tcPr>
          <w:p w14:paraId="11C7F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18"/>
                <w:szCs w:val="18"/>
                <w:lang w:val="en-US" w:eastAsia="zh-CN"/>
              </w:rPr>
            </w:pPr>
          </w:p>
        </w:tc>
        <w:tc>
          <w:tcPr>
            <w:tcW w:w="1014" w:type="dxa"/>
            <w:gridSpan w:val="2"/>
            <w:tcBorders>
              <w:top w:val="single" w:color="000000" w:sz="4" w:space="0"/>
              <w:left w:val="nil"/>
              <w:bottom w:val="single" w:color="000000" w:sz="4" w:space="0"/>
              <w:right w:val="nil"/>
            </w:tcBorders>
            <w:vAlign w:val="center"/>
          </w:tcPr>
          <w:p w14:paraId="6991E8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个，</w:t>
            </w:r>
          </w:p>
        </w:tc>
        <w:tc>
          <w:tcPr>
            <w:tcW w:w="958" w:type="dxa"/>
            <w:gridSpan w:val="3"/>
            <w:tcBorders>
              <w:top w:val="single" w:color="000000" w:sz="4" w:space="0"/>
              <w:left w:val="nil"/>
              <w:bottom w:val="single" w:color="000000" w:sz="4" w:space="0"/>
              <w:right w:val="nil"/>
            </w:tcBorders>
            <w:vAlign w:val="center"/>
          </w:tcPr>
          <w:p w14:paraId="492886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18"/>
                <w:szCs w:val="18"/>
                <w:lang w:val="en-US" w:eastAsia="zh-CN"/>
              </w:rPr>
            </w:pPr>
            <w:r>
              <w:rPr>
                <w:rFonts w:hint="eastAsia" w:ascii="宋体" w:hAnsi="宋体"/>
                <w:sz w:val="18"/>
                <w:szCs w:val="18"/>
                <w:lang w:val="en-US" w:eastAsia="zh-CN"/>
              </w:rPr>
              <w:t>有效期</w:t>
            </w:r>
          </w:p>
        </w:tc>
        <w:tc>
          <w:tcPr>
            <w:tcW w:w="995" w:type="dxa"/>
            <w:tcBorders>
              <w:top w:val="single" w:color="auto" w:sz="4" w:space="0"/>
              <w:left w:val="nil"/>
              <w:bottom w:val="single" w:color="000000" w:sz="4" w:space="0"/>
              <w:right w:val="nil"/>
            </w:tcBorders>
            <w:vAlign w:val="center"/>
          </w:tcPr>
          <w:p w14:paraId="3537C7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p>
        </w:tc>
        <w:tc>
          <w:tcPr>
            <w:tcW w:w="1090" w:type="dxa"/>
            <w:tcBorders>
              <w:top w:val="single" w:color="auto" w:sz="4" w:space="0"/>
              <w:left w:val="nil"/>
              <w:bottom w:val="single" w:color="000000" w:sz="4" w:space="0"/>
              <w:right w:val="single" w:color="000000" w:sz="4" w:space="0"/>
            </w:tcBorders>
            <w:vAlign w:val="center"/>
          </w:tcPr>
          <w:p w14:paraId="7F90C3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18"/>
                <w:szCs w:val="18"/>
                <w:lang w:val="en-US" w:eastAsia="zh-CN"/>
              </w:rPr>
            </w:pPr>
            <w:r>
              <w:rPr>
                <w:rFonts w:hint="eastAsia" w:ascii="宋体" w:hAnsi="宋体"/>
                <w:sz w:val="18"/>
                <w:szCs w:val="18"/>
                <w:lang w:val="en-US" w:eastAsia="zh-CN"/>
              </w:rPr>
              <w:t>年</w:t>
            </w:r>
          </w:p>
        </w:tc>
      </w:tr>
      <w:tr w14:paraId="415D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31" w:type="dxa"/>
            <w:vMerge w:val="continue"/>
            <w:vAlign w:val="center"/>
          </w:tcPr>
          <w:p w14:paraId="174124C1">
            <w:pPr>
              <w:jc w:val="center"/>
              <w:rPr>
                <w:rFonts w:hint="eastAsia" w:ascii="宋体" w:hAnsi="宋体"/>
                <w:b/>
                <w:sz w:val="18"/>
                <w:szCs w:val="18"/>
                <w:lang w:val="en-US" w:eastAsia="zh-CN"/>
              </w:rPr>
            </w:pPr>
          </w:p>
        </w:tc>
        <w:tc>
          <w:tcPr>
            <w:tcW w:w="1996" w:type="dxa"/>
            <w:gridSpan w:val="3"/>
            <w:vMerge w:val="continue"/>
            <w:vAlign w:val="center"/>
          </w:tcPr>
          <w:p w14:paraId="762FF9D6">
            <w:pPr>
              <w:keepNext w:val="0"/>
              <w:keepLines w:val="0"/>
              <w:pageBreakBefore w:val="0"/>
              <w:widowControl w:val="0"/>
              <w:kinsoku/>
              <w:wordWrap/>
              <w:overflowPunct/>
              <w:topLinePunct w:val="0"/>
              <w:autoSpaceDE/>
              <w:autoSpaceDN/>
              <w:bidi w:val="0"/>
              <w:adjustRightInd/>
              <w:snapToGrid/>
              <w:spacing w:before="157" w:beforeLines="50" w:after="62" w:afterLines="20" w:line="240" w:lineRule="auto"/>
              <w:ind w:firstLine="180" w:firstLineChars="100"/>
              <w:textAlignment w:val="auto"/>
              <w:rPr>
                <w:rFonts w:hint="eastAsia" w:ascii="宋体" w:hAnsi="宋体"/>
                <w:sz w:val="18"/>
                <w:szCs w:val="18"/>
                <w:lang w:val="en-US" w:eastAsia="zh-CN"/>
              </w:rPr>
            </w:pPr>
          </w:p>
        </w:tc>
        <w:tc>
          <w:tcPr>
            <w:tcW w:w="1173" w:type="dxa"/>
            <w:gridSpan w:val="2"/>
            <w:tcBorders>
              <w:right w:val="single" w:color="000000" w:sz="4" w:space="0"/>
            </w:tcBorders>
            <w:vAlign w:val="center"/>
          </w:tcPr>
          <w:p w14:paraId="7632BA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 延期</w:t>
            </w:r>
          </w:p>
        </w:tc>
        <w:tc>
          <w:tcPr>
            <w:tcW w:w="1014" w:type="dxa"/>
            <w:gridSpan w:val="3"/>
            <w:tcBorders>
              <w:top w:val="single" w:color="000000" w:sz="4" w:space="0"/>
              <w:left w:val="single" w:color="000000" w:sz="4" w:space="0"/>
              <w:bottom w:val="single" w:color="000000" w:sz="4" w:space="0"/>
              <w:right w:val="nil"/>
            </w:tcBorders>
            <w:vAlign w:val="center"/>
          </w:tcPr>
          <w:p w14:paraId="3A09C1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数量</w:t>
            </w:r>
          </w:p>
        </w:tc>
        <w:tc>
          <w:tcPr>
            <w:tcW w:w="1014" w:type="dxa"/>
            <w:gridSpan w:val="4"/>
            <w:tcBorders>
              <w:top w:val="single" w:color="000000" w:sz="4" w:space="0"/>
              <w:left w:val="nil"/>
              <w:bottom w:val="single" w:color="000000" w:sz="4" w:space="0"/>
              <w:right w:val="nil"/>
            </w:tcBorders>
            <w:vAlign w:val="center"/>
          </w:tcPr>
          <w:p w14:paraId="617181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p>
        </w:tc>
        <w:tc>
          <w:tcPr>
            <w:tcW w:w="1014" w:type="dxa"/>
            <w:gridSpan w:val="2"/>
            <w:tcBorders>
              <w:top w:val="single" w:color="000000" w:sz="4" w:space="0"/>
              <w:left w:val="nil"/>
              <w:bottom w:val="single" w:color="000000" w:sz="4" w:space="0"/>
              <w:right w:val="nil"/>
            </w:tcBorders>
            <w:shd w:val="clear" w:color="auto" w:fill="auto"/>
            <w:vAlign w:val="center"/>
          </w:tcPr>
          <w:p w14:paraId="1125F5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r>
              <w:rPr>
                <w:rFonts w:hint="eastAsia" w:ascii="宋体" w:hAnsi="宋体"/>
                <w:sz w:val="18"/>
                <w:szCs w:val="18"/>
                <w:lang w:val="en-US" w:eastAsia="zh-CN"/>
              </w:rPr>
              <w:t>个，</w:t>
            </w:r>
          </w:p>
        </w:tc>
        <w:tc>
          <w:tcPr>
            <w:tcW w:w="958" w:type="dxa"/>
            <w:gridSpan w:val="3"/>
            <w:tcBorders>
              <w:top w:val="single" w:color="000000" w:sz="4" w:space="0"/>
              <w:left w:val="nil"/>
              <w:bottom w:val="single" w:color="000000" w:sz="4" w:space="0"/>
              <w:right w:val="nil"/>
            </w:tcBorders>
            <w:shd w:val="clear" w:color="auto" w:fill="auto"/>
            <w:vAlign w:val="center"/>
          </w:tcPr>
          <w:p w14:paraId="25EFA2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r>
              <w:rPr>
                <w:rFonts w:hint="eastAsia" w:ascii="宋体" w:hAnsi="宋体"/>
                <w:sz w:val="18"/>
                <w:szCs w:val="18"/>
                <w:lang w:val="en-US" w:eastAsia="zh-CN"/>
              </w:rPr>
              <w:t>有效期</w:t>
            </w:r>
          </w:p>
        </w:tc>
        <w:tc>
          <w:tcPr>
            <w:tcW w:w="995" w:type="dxa"/>
            <w:tcBorders>
              <w:top w:val="single" w:color="000000" w:sz="4" w:space="0"/>
              <w:left w:val="nil"/>
              <w:bottom w:val="single" w:color="000000" w:sz="4" w:space="0"/>
              <w:right w:val="nil"/>
            </w:tcBorders>
            <w:shd w:val="clear" w:color="auto" w:fill="auto"/>
            <w:vAlign w:val="center"/>
          </w:tcPr>
          <w:p w14:paraId="3ACF2D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p>
        </w:tc>
        <w:tc>
          <w:tcPr>
            <w:tcW w:w="1090" w:type="dxa"/>
            <w:tcBorders>
              <w:top w:val="single" w:color="000000" w:sz="4" w:space="0"/>
              <w:left w:val="nil"/>
              <w:bottom w:val="single" w:color="000000" w:sz="4" w:space="0"/>
              <w:right w:val="single" w:color="000000" w:sz="4" w:space="0"/>
            </w:tcBorders>
            <w:shd w:val="clear" w:color="auto" w:fill="auto"/>
            <w:vAlign w:val="center"/>
          </w:tcPr>
          <w:p w14:paraId="00BD6D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r>
              <w:rPr>
                <w:rFonts w:hint="eastAsia" w:ascii="宋体" w:hAnsi="宋体"/>
                <w:sz w:val="18"/>
                <w:szCs w:val="18"/>
                <w:lang w:val="en-US" w:eastAsia="zh-CN"/>
              </w:rPr>
              <w:t>年</w:t>
            </w:r>
          </w:p>
        </w:tc>
      </w:tr>
      <w:tr w14:paraId="2078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231" w:type="dxa"/>
            <w:vMerge w:val="continue"/>
            <w:vAlign w:val="center"/>
          </w:tcPr>
          <w:p w14:paraId="0A1A5EC6">
            <w:pPr>
              <w:jc w:val="center"/>
              <w:rPr>
                <w:rFonts w:hint="eastAsia" w:ascii="宋体" w:hAnsi="宋体"/>
                <w:b/>
                <w:sz w:val="18"/>
                <w:szCs w:val="18"/>
                <w:lang w:val="en-US" w:eastAsia="zh-CN"/>
              </w:rPr>
            </w:pPr>
          </w:p>
        </w:tc>
        <w:tc>
          <w:tcPr>
            <w:tcW w:w="1996" w:type="dxa"/>
            <w:gridSpan w:val="3"/>
            <w:vMerge w:val="continue"/>
            <w:vAlign w:val="center"/>
          </w:tcPr>
          <w:p w14:paraId="05A28D5B">
            <w:pPr>
              <w:keepNext w:val="0"/>
              <w:keepLines w:val="0"/>
              <w:pageBreakBefore w:val="0"/>
              <w:widowControl w:val="0"/>
              <w:kinsoku/>
              <w:wordWrap/>
              <w:overflowPunct/>
              <w:topLinePunct w:val="0"/>
              <w:autoSpaceDE/>
              <w:autoSpaceDN/>
              <w:bidi w:val="0"/>
              <w:adjustRightInd/>
              <w:snapToGrid/>
              <w:spacing w:before="157" w:beforeLines="50" w:after="62" w:afterLines="20" w:line="240" w:lineRule="auto"/>
              <w:ind w:firstLine="180" w:firstLineChars="100"/>
              <w:textAlignment w:val="auto"/>
              <w:rPr>
                <w:rFonts w:hint="eastAsia" w:ascii="宋体" w:hAnsi="宋体"/>
                <w:sz w:val="18"/>
                <w:szCs w:val="18"/>
                <w:lang w:val="en-US" w:eastAsia="zh-CN"/>
              </w:rPr>
            </w:pPr>
          </w:p>
        </w:tc>
        <w:tc>
          <w:tcPr>
            <w:tcW w:w="1173" w:type="dxa"/>
            <w:gridSpan w:val="2"/>
            <w:tcBorders>
              <w:right w:val="single" w:color="000000" w:sz="4" w:space="0"/>
            </w:tcBorders>
            <w:vAlign w:val="center"/>
          </w:tcPr>
          <w:p w14:paraId="6FBA92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 补办</w:t>
            </w:r>
          </w:p>
        </w:tc>
        <w:tc>
          <w:tcPr>
            <w:tcW w:w="1014" w:type="dxa"/>
            <w:gridSpan w:val="3"/>
            <w:tcBorders>
              <w:top w:val="single" w:color="000000" w:sz="4" w:space="0"/>
              <w:left w:val="single" w:color="000000" w:sz="4" w:space="0"/>
              <w:bottom w:val="single" w:color="000000" w:sz="4" w:space="0"/>
              <w:right w:val="nil"/>
            </w:tcBorders>
            <w:shd w:val="clear" w:color="auto" w:fill="auto"/>
            <w:vAlign w:val="center"/>
          </w:tcPr>
          <w:p w14:paraId="0D727C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r>
              <w:rPr>
                <w:rFonts w:hint="eastAsia" w:ascii="宋体" w:hAnsi="宋体"/>
                <w:sz w:val="18"/>
                <w:szCs w:val="18"/>
                <w:lang w:val="en-US" w:eastAsia="zh-CN"/>
              </w:rPr>
              <w:t>数量</w:t>
            </w:r>
          </w:p>
        </w:tc>
        <w:tc>
          <w:tcPr>
            <w:tcW w:w="1014" w:type="dxa"/>
            <w:gridSpan w:val="4"/>
            <w:tcBorders>
              <w:top w:val="single" w:color="000000" w:sz="4" w:space="0"/>
              <w:left w:val="nil"/>
              <w:bottom w:val="single" w:color="000000" w:sz="4" w:space="0"/>
              <w:right w:val="nil"/>
            </w:tcBorders>
            <w:shd w:val="clear" w:color="auto" w:fill="auto"/>
            <w:vAlign w:val="center"/>
          </w:tcPr>
          <w:p w14:paraId="6FAE4C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p>
        </w:tc>
        <w:tc>
          <w:tcPr>
            <w:tcW w:w="1014" w:type="dxa"/>
            <w:gridSpan w:val="2"/>
            <w:tcBorders>
              <w:top w:val="single" w:color="000000" w:sz="4" w:space="0"/>
              <w:left w:val="nil"/>
              <w:bottom w:val="single" w:color="000000" w:sz="4" w:space="0"/>
              <w:right w:val="nil"/>
            </w:tcBorders>
            <w:shd w:val="clear" w:color="auto" w:fill="auto"/>
            <w:vAlign w:val="center"/>
          </w:tcPr>
          <w:p w14:paraId="4E4FC1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18"/>
                <w:szCs w:val="18"/>
                <w:lang w:val="en-US" w:eastAsia="zh-CN" w:bidi="ar-SA"/>
              </w:rPr>
            </w:pPr>
            <w:r>
              <w:rPr>
                <w:rFonts w:hint="eastAsia" w:ascii="宋体" w:hAnsi="宋体"/>
                <w:sz w:val="18"/>
                <w:szCs w:val="18"/>
                <w:lang w:val="en-US" w:eastAsia="zh-CN"/>
              </w:rPr>
              <w:t>个，</w:t>
            </w:r>
          </w:p>
        </w:tc>
        <w:tc>
          <w:tcPr>
            <w:tcW w:w="958" w:type="dxa"/>
            <w:gridSpan w:val="3"/>
            <w:tcBorders>
              <w:top w:val="single" w:color="000000" w:sz="4" w:space="0"/>
              <w:left w:val="nil"/>
              <w:bottom w:val="single" w:color="000000" w:sz="4" w:space="0"/>
              <w:right w:val="nil"/>
            </w:tcBorders>
            <w:vAlign w:val="center"/>
          </w:tcPr>
          <w:p w14:paraId="3A9188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p>
        </w:tc>
        <w:tc>
          <w:tcPr>
            <w:tcW w:w="995" w:type="dxa"/>
            <w:tcBorders>
              <w:top w:val="single" w:color="000000" w:sz="4" w:space="0"/>
              <w:left w:val="nil"/>
              <w:bottom w:val="single" w:color="000000" w:sz="4" w:space="0"/>
              <w:right w:val="nil"/>
            </w:tcBorders>
            <w:vAlign w:val="center"/>
          </w:tcPr>
          <w:p w14:paraId="372F96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p>
        </w:tc>
        <w:tc>
          <w:tcPr>
            <w:tcW w:w="1090" w:type="dxa"/>
            <w:tcBorders>
              <w:top w:val="single" w:color="000000" w:sz="4" w:space="0"/>
              <w:left w:val="nil"/>
              <w:bottom w:val="single" w:color="000000" w:sz="4" w:space="0"/>
              <w:right w:val="single" w:color="000000" w:sz="4" w:space="0"/>
            </w:tcBorders>
            <w:vAlign w:val="center"/>
          </w:tcPr>
          <w:p w14:paraId="2B53D3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p>
        </w:tc>
      </w:tr>
      <w:tr w14:paraId="693B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31" w:type="dxa"/>
            <w:vMerge w:val="continue"/>
            <w:vAlign w:val="center"/>
          </w:tcPr>
          <w:p w14:paraId="1B75558E">
            <w:pPr>
              <w:jc w:val="center"/>
              <w:rPr>
                <w:rFonts w:hint="eastAsia" w:ascii="宋体" w:hAnsi="宋体"/>
                <w:b/>
                <w:sz w:val="18"/>
                <w:szCs w:val="18"/>
                <w:lang w:val="en-US" w:eastAsia="zh-CN"/>
              </w:rPr>
            </w:pPr>
          </w:p>
        </w:tc>
        <w:tc>
          <w:tcPr>
            <w:tcW w:w="1996" w:type="dxa"/>
            <w:gridSpan w:val="3"/>
            <w:vMerge w:val="continue"/>
            <w:vAlign w:val="center"/>
          </w:tcPr>
          <w:p w14:paraId="3C795102">
            <w:pPr>
              <w:keepNext w:val="0"/>
              <w:keepLines w:val="0"/>
              <w:pageBreakBefore w:val="0"/>
              <w:widowControl w:val="0"/>
              <w:kinsoku/>
              <w:wordWrap/>
              <w:overflowPunct/>
              <w:topLinePunct w:val="0"/>
              <w:autoSpaceDE/>
              <w:autoSpaceDN/>
              <w:bidi w:val="0"/>
              <w:adjustRightInd/>
              <w:snapToGrid/>
              <w:spacing w:before="157" w:beforeLines="50" w:after="62" w:afterLines="20" w:line="240" w:lineRule="auto"/>
              <w:ind w:firstLine="180" w:firstLineChars="100"/>
              <w:textAlignment w:val="auto"/>
              <w:rPr>
                <w:rFonts w:hint="eastAsia" w:ascii="宋体" w:hAnsi="宋体"/>
                <w:sz w:val="18"/>
                <w:szCs w:val="18"/>
                <w:lang w:val="en-US" w:eastAsia="zh-CN"/>
              </w:rPr>
            </w:pPr>
          </w:p>
        </w:tc>
        <w:tc>
          <w:tcPr>
            <w:tcW w:w="1173" w:type="dxa"/>
            <w:gridSpan w:val="2"/>
            <w:vAlign w:val="center"/>
          </w:tcPr>
          <w:p w14:paraId="724BDC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sz w:val="18"/>
                <w:szCs w:val="18"/>
                <w:lang w:val="en-US" w:eastAsia="zh-CN"/>
              </w:rPr>
            </w:pPr>
            <w:r>
              <w:rPr>
                <w:rFonts w:hint="eastAsia" w:ascii="宋体" w:hAnsi="宋体"/>
                <w:sz w:val="18"/>
                <w:szCs w:val="18"/>
                <w:lang w:val="en-US" w:eastAsia="zh-CN"/>
              </w:rPr>
              <w:t>□ 变更</w:t>
            </w:r>
          </w:p>
        </w:tc>
        <w:tc>
          <w:tcPr>
            <w:tcW w:w="1014" w:type="dxa"/>
            <w:gridSpan w:val="3"/>
            <w:tcBorders>
              <w:top w:val="single" w:color="000000" w:sz="4" w:space="0"/>
              <w:right w:val="nil"/>
            </w:tcBorders>
            <w:vAlign w:val="center"/>
          </w:tcPr>
          <w:p w14:paraId="528BF8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b w:val="0"/>
                <w:bCs/>
                <w:sz w:val="18"/>
                <w:szCs w:val="18"/>
                <w:lang w:val="en-US" w:eastAsia="zh-CN"/>
              </w:rPr>
              <w:t>□ 名称</w:t>
            </w:r>
          </w:p>
        </w:tc>
        <w:tc>
          <w:tcPr>
            <w:tcW w:w="1014" w:type="dxa"/>
            <w:gridSpan w:val="4"/>
            <w:tcBorders>
              <w:top w:val="single" w:color="000000" w:sz="4" w:space="0"/>
              <w:left w:val="nil"/>
              <w:right w:val="nil"/>
            </w:tcBorders>
            <w:vAlign w:val="center"/>
          </w:tcPr>
          <w:p w14:paraId="64B41E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b w:val="0"/>
                <w:bCs/>
                <w:sz w:val="18"/>
                <w:szCs w:val="18"/>
                <w:lang w:val="en-US" w:eastAsia="zh-CN"/>
              </w:rPr>
              <w:t>□ 章模</w:t>
            </w:r>
          </w:p>
        </w:tc>
        <w:tc>
          <w:tcPr>
            <w:tcW w:w="4057" w:type="dxa"/>
            <w:gridSpan w:val="7"/>
            <w:tcBorders>
              <w:top w:val="single" w:color="000000" w:sz="4" w:space="0"/>
              <w:left w:val="nil"/>
            </w:tcBorders>
            <w:vAlign w:val="center"/>
          </w:tcPr>
          <w:p w14:paraId="169BFAC9">
            <w:pPr>
              <w:keepNext w:val="0"/>
              <w:keepLines w:val="0"/>
              <w:pageBreakBefore w:val="0"/>
              <w:widowControl w:val="0"/>
              <w:kinsoku/>
              <w:wordWrap/>
              <w:overflowPunct/>
              <w:topLinePunct w:val="0"/>
              <w:autoSpaceDE/>
              <w:autoSpaceDN/>
              <w:bidi w:val="0"/>
              <w:adjustRightInd/>
              <w:snapToGrid/>
              <w:spacing w:line="240" w:lineRule="auto"/>
              <w:ind w:firstLine="180" w:firstLineChars="100"/>
              <w:jc w:val="left"/>
              <w:textAlignment w:val="auto"/>
              <w:rPr>
                <w:rFonts w:hint="eastAsia" w:ascii="宋体" w:hAnsi="宋体"/>
                <w:sz w:val="18"/>
                <w:szCs w:val="18"/>
                <w:lang w:val="en-US" w:eastAsia="zh-CN"/>
              </w:rPr>
            </w:pPr>
            <w:r>
              <w:rPr>
                <w:rFonts w:hint="eastAsia" w:ascii="宋体" w:hAnsi="宋体"/>
                <w:b w:val="0"/>
                <w:bCs/>
                <w:sz w:val="18"/>
                <w:szCs w:val="18"/>
                <w:lang w:val="en-US" w:eastAsia="zh-CN"/>
              </w:rPr>
              <w:t>□ 其他：</w:t>
            </w:r>
          </w:p>
        </w:tc>
      </w:tr>
      <w:tr w14:paraId="6E69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231" w:type="dxa"/>
            <w:vMerge w:val="continue"/>
            <w:vAlign w:val="center"/>
          </w:tcPr>
          <w:p w14:paraId="6E28C3BE">
            <w:pPr>
              <w:jc w:val="center"/>
              <w:rPr>
                <w:rFonts w:hint="eastAsia" w:ascii="宋体" w:hAnsi="宋体"/>
                <w:b/>
                <w:sz w:val="18"/>
                <w:szCs w:val="18"/>
                <w:lang w:val="en-US" w:eastAsia="zh-CN"/>
              </w:rPr>
            </w:pPr>
          </w:p>
        </w:tc>
        <w:tc>
          <w:tcPr>
            <w:tcW w:w="1996" w:type="dxa"/>
            <w:gridSpan w:val="3"/>
            <w:vMerge w:val="continue"/>
            <w:vAlign w:val="center"/>
          </w:tcPr>
          <w:p w14:paraId="140FF285">
            <w:pPr>
              <w:keepNext w:val="0"/>
              <w:keepLines w:val="0"/>
              <w:pageBreakBefore w:val="0"/>
              <w:widowControl w:val="0"/>
              <w:kinsoku/>
              <w:wordWrap/>
              <w:overflowPunct/>
              <w:topLinePunct w:val="0"/>
              <w:autoSpaceDE/>
              <w:autoSpaceDN/>
              <w:bidi w:val="0"/>
              <w:adjustRightInd/>
              <w:snapToGrid/>
              <w:spacing w:before="157" w:beforeLines="50" w:after="62" w:afterLines="20" w:line="240" w:lineRule="auto"/>
              <w:ind w:firstLine="180" w:firstLineChars="100"/>
              <w:textAlignment w:val="auto"/>
              <w:rPr>
                <w:rFonts w:hint="eastAsia" w:ascii="宋体" w:hAnsi="宋体"/>
                <w:sz w:val="18"/>
                <w:szCs w:val="18"/>
                <w:lang w:val="en-US" w:eastAsia="zh-CN"/>
              </w:rPr>
            </w:pPr>
          </w:p>
        </w:tc>
        <w:tc>
          <w:tcPr>
            <w:tcW w:w="1173" w:type="dxa"/>
            <w:gridSpan w:val="2"/>
            <w:vAlign w:val="center"/>
          </w:tcPr>
          <w:p w14:paraId="4B2736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 其他</w:t>
            </w:r>
          </w:p>
        </w:tc>
        <w:tc>
          <w:tcPr>
            <w:tcW w:w="2028" w:type="dxa"/>
            <w:gridSpan w:val="7"/>
            <w:tcBorders>
              <w:right w:val="nil"/>
            </w:tcBorders>
            <w:vAlign w:val="center"/>
          </w:tcPr>
          <w:p w14:paraId="44AF4B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18"/>
                <w:szCs w:val="18"/>
                <w:lang w:val="en-US" w:eastAsia="zh-CN"/>
              </w:rPr>
            </w:pPr>
            <w:r>
              <w:rPr>
                <w:rFonts w:hint="eastAsia" w:ascii="宋体" w:hAnsi="宋体"/>
                <w:sz w:val="18"/>
                <w:szCs w:val="18"/>
                <w:lang w:val="en-US" w:eastAsia="zh-CN"/>
              </w:rPr>
              <w:t xml:space="preserve"> □ 解锁（密码重置）</w:t>
            </w:r>
          </w:p>
        </w:tc>
        <w:tc>
          <w:tcPr>
            <w:tcW w:w="4057" w:type="dxa"/>
            <w:gridSpan w:val="7"/>
            <w:tcBorders>
              <w:left w:val="nil"/>
            </w:tcBorders>
            <w:vAlign w:val="center"/>
          </w:tcPr>
          <w:p w14:paraId="4A0454B2">
            <w:pPr>
              <w:keepNext w:val="0"/>
              <w:keepLines w:val="0"/>
              <w:pageBreakBefore w:val="0"/>
              <w:widowControl w:val="0"/>
              <w:kinsoku/>
              <w:wordWrap/>
              <w:overflowPunct/>
              <w:topLinePunct w:val="0"/>
              <w:autoSpaceDE/>
              <w:autoSpaceDN/>
              <w:bidi w:val="0"/>
              <w:adjustRightInd/>
              <w:snapToGrid/>
              <w:spacing w:line="240" w:lineRule="auto"/>
              <w:ind w:firstLine="180" w:firstLineChars="100"/>
              <w:jc w:val="left"/>
              <w:textAlignment w:val="auto"/>
              <w:rPr>
                <w:rFonts w:hint="eastAsia" w:ascii="宋体" w:hAnsi="宋体"/>
                <w:sz w:val="18"/>
                <w:szCs w:val="18"/>
                <w:lang w:val="en-US" w:eastAsia="zh-CN"/>
              </w:rPr>
            </w:pPr>
            <w:r>
              <w:rPr>
                <w:rFonts w:hint="eastAsia" w:ascii="宋体" w:hAnsi="宋体"/>
                <w:b w:val="0"/>
                <w:bCs/>
                <w:sz w:val="18"/>
                <w:szCs w:val="18"/>
                <w:lang w:val="en-US" w:eastAsia="zh-CN"/>
              </w:rPr>
              <w:t>□ 其他：</w:t>
            </w:r>
          </w:p>
        </w:tc>
      </w:tr>
      <w:tr w14:paraId="04BD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231" w:type="dxa"/>
            <w:vMerge w:val="restart"/>
            <w:vAlign w:val="center"/>
          </w:tcPr>
          <w:p w14:paraId="5556FB61">
            <w:pPr>
              <w:jc w:val="center"/>
              <w:rPr>
                <w:rFonts w:hint="default" w:ascii="宋体" w:hAnsi="宋体" w:eastAsia="宋体"/>
                <w:b/>
                <w:sz w:val="18"/>
                <w:szCs w:val="18"/>
                <w:lang w:val="en-US" w:eastAsia="zh-CN"/>
              </w:rPr>
            </w:pPr>
            <w:r>
              <w:rPr>
                <w:rFonts w:hint="eastAsia" w:ascii="宋体" w:hAnsi="宋体"/>
                <w:b/>
                <w:sz w:val="18"/>
                <w:szCs w:val="18"/>
                <w:lang w:val="en-US" w:eastAsia="zh-CN"/>
              </w:rPr>
              <w:t>业务信息</w:t>
            </w:r>
            <w:r>
              <w:rPr>
                <w:rFonts w:hint="eastAsia" w:ascii="宋体" w:hAnsi="宋体"/>
                <w:b/>
                <w:color w:val="FF0000"/>
                <w:sz w:val="18"/>
                <w:szCs w:val="18"/>
              </w:rPr>
              <w:t>*</w:t>
            </w:r>
          </w:p>
        </w:tc>
        <w:tc>
          <w:tcPr>
            <w:tcW w:w="1996" w:type="dxa"/>
            <w:gridSpan w:val="3"/>
            <w:vAlign w:val="center"/>
          </w:tcPr>
          <w:p w14:paraId="63E6971B">
            <w:pPr>
              <w:jc w:val="center"/>
              <w:rPr>
                <w:rFonts w:hint="eastAsia" w:ascii="宋体" w:hAnsi="宋体"/>
                <w:sz w:val="18"/>
                <w:szCs w:val="18"/>
              </w:rPr>
            </w:pPr>
            <w:r>
              <w:rPr>
                <w:rFonts w:hint="eastAsia" w:ascii="宋体" w:hAnsi="宋体"/>
                <w:sz w:val="18"/>
                <w:szCs w:val="18"/>
                <w:lang w:val="en-US" w:eastAsia="zh-CN"/>
              </w:rPr>
              <w:t>单位名称</w:t>
            </w:r>
            <w:r>
              <w:rPr>
                <w:rFonts w:hint="eastAsia" w:ascii="宋体" w:hAnsi="宋体"/>
                <w:b/>
                <w:color w:val="FF0000"/>
                <w:sz w:val="18"/>
                <w:szCs w:val="18"/>
              </w:rPr>
              <w:t>*</w:t>
            </w:r>
          </w:p>
        </w:tc>
        <w:tc>
          <w:tcPr>
            <w:tcW w:w="7258" w:type="dxa"/>
            <w:gridSpan w:val="16"/>
            <w:vAlign w:val="center"/>
          </w:tcPr>
          <w:p w14:paraId="013A07F5">
            <w:pPr>
              <w:jc w:val="both"/>
              <w:rPr>
                <w:rFonts w:hint="eastAsia" w:ascii="宋体" w:hAnsi="宋体"/>
                <w:sz w:val="18"/>
                <w:szCs w:val="18"/>
                <w:lang w:val="en-US" w:eastAsia="zh-CN"/>
              </w:rPr>
            </w:pPr>
            <w:r>
              <w:rPr>
                <w:rFonts w:hint="eastAsia" w:ascii="宋体" w:hAnsi="宋体"/>
                <w:sz w:val="18"/>
                <w:szCs w:val="18"/>
                <w:lang w:val="en-US" w:eastAsia="zh-CN"/>
              </w:rPr>
              <w:t xml:space="preserve"> </w:t>
            </w:r>
          </w:p>
        </w:tc>
      </w:tr>
      <w:tr w14:paraId="356A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continue"/>
            <w:vAlign w:val="center"/>
          </w:tcPr>
          <w:p w14:paraId="2FB46971">
            <w:pPr>
              <w:jc w:val="center"/>
              <w:rPr>
                <w:rFonts w:ascii="宋体" w:hAnsi="宋体"/>
                <w:b/>
                <w:sz w:val="18"/>
                <w:szCs w:val="18"/>
              </w:rPr>
            </w:pPr>
          </w:p>
        </w:tc>
        <w:tc>
          <w:tcPr>
            <w:tcW w:w="1996" w:type="dxa"/>
            <w:gridSpan w:val="3"/>
            <w:vAlign w:val="center"/>
          </w:tcPr>
          <w:p w14:paraId="39862BF6">
            <w:pPr>
              <w:jc w:val="center"/>
              <w:rPr>
                <w:rFonts w:hint="eastAsia" w:ascii="宋体" w:hAnsi="宋体"/>
                <w:sz w:val="18"/>
                <w:szCs w:val="18"/>
              </w:rPr>
            </w:pPr>
            <w:r>
              <w:rPr>
                <w:rFonts w:hint="eastAsia" w:ascii="宋体" w:hAnsi="宋体"/>
                <w:sz w:val="18"/>
                <w:szCs w:val="18"/>
              </w:rPr>
              <w:t>统一社会信用代码</w:t>
            </w:r>
            <w:r>
              <w:rPr>
                <w:rFonts w:ascii="宋体" w:hAnsi="宋体"/>
                <w:sz w:val="18"/>
                <w:szCs w:val="18"/>
              </w:rPr>
              <w:t>号</w:t>
            </w:r>
            <w:r>
              <w:rPr>
                <w:rFonts w:hint="eastAsia" w:ascii="宋体" w:hAnsi="宋体"/>
                <w:b/>
                <w:color w:val="FF0000"/>
                <w:sz w:val="18"/>
                <w:szCs w:val="18"/>
              </w:rPr>
              <w:t>*</w:t>
            </w:r>
          </w:p>
        </w:tc>
        <w:tc>
          <w:tcPr>
            <w:tcW w:w="7258" w:type="dxa"/>
            <w:gridSpan w:val="16"/>
            <w:vAlign w:val="center"/>
          </w:tcPr>
          <w:p w14:paraId="4B10DC47">
            <w:pPr>
              <w:jc w:val="both"/>
              <w:rPr>
                <w:rFonts w:hint="eastAsia" w:ascii="宋体" w:hAnsi="宋体" w:eastAsia="宋体"/>
                <w:sz w:val="18"/>
                <w:szCs w:val="18"/>
                <w:lang w:val="en-US" w:eastAsia="zh-CN"/>
              </w:rPr>
            </w:pPr>
            <w:r>
              <w:rPr>
                <w:rFonts w:hint="eastAsia" w:ascii="宋体" w:hAnsi="宋体"/>
                <w:sz w:val="18"/>
                <w:szCs w:val="18"/>
                <w:lang w:val="en-US" w:eastAsia="zh-CN"/>
              </w:rPr>
              <w:t xml:space="preserve"> </w:t>
            </w:r>
          </w:p>
        </w:tc>
      </w:tr>
      <w:tr w14:paraId="4861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continue"/>
            <w:vAlign w:val="center"/>
          </w:tcPr>
          <w:p w14:paraId="7D5D7A41">
            <w:pPr>
              <w:jc w:val="center"/>
              <w:rPr>
                <w:rFonts w:ascii="宋体" w:hAnsi="宋体"/>
                <w:b/>
                <w:sz w:val="18"/>
                <w:szCs w:val="18"/>
              </w:rPr>
            </w:pPr>
          </w:p>
        </w:tc>
        <w:tc>
          <w:tcPr>
            <w:tcW w:w="1996" w:type="dxa"/>
            <w:gridSpan w:val="3"/>
            <w:vAlign w:val="center"/>
          </w:tcPr>
          <w:p w14:paraId="0437F7D8">
            <w:pPr>
              <w:jc w:val="center"/>
              <w:rPr>
                <w:rFonts w:hint="eastAsia" w:ascii="宋体" w:hAnsi="宋体"/>
                <w:sz w:val="18"/>
                <w:szCs w:val="18"/>
              </w:rPr>
            </w:pPr>
            <w:r>
              <w:rPr>
                <w:rFonts w:hint="eastAsia" w:ascii="宋体" w:hAnsi="宋体"/>
                <w:sz w:val="18"/>
                <w:szCs w:val="18"/>
              </w:rPr>
              <w:t>注册地</w:t>
            </w:r>
            <w:r>
              <w:rPr>
                <w:rFonts w:hint="eastAsia" w:ascii="宋体" w:hAnsi="宋体"/>
                <w:b/>
                <w:color w:val="FF0000"/>
                <w:sz w:val="18"/>
                <w:szCs w:val="18"/>
              </w:rPr>
              <w:t>*</w:t>
            </w:r>
          </w:p>
        </w:tc>
        <w:tc>
          <w:tcPr>
            <w:tcW w:w="569" w:type="dxa"/>
            <w:vAlign w:val="center"/>
          </w:tcPr>
          <w:p w14:paraId="3536ACAB">
            <w:pPr>
              <w:jc w:val="center"/>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省</w:t>
            </w:r>
          </w:p>
        </w:tc>
        <w:tc>
          <w:tcPr>
            <w:tcW w:w="1618" w:type="dxa"/>
            <w:gridSpan w:val="4"/>
            <w:vAlign w:val="center"/>
          </w:tcPr>
          <w:p w14:paraId="621CE178">
            <w:pPr>
              <w:jc w:val="both"/>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c>
          <w:tcPr>
            <w:tcW w:w="467" w:type="dxa"/>
            <w:gridSpan w:val="2"/>
            <w:vAlign w:val="center"/>
          </w:tcPr>
          <w:p w14:paraId="151393B3">
            <w:pPr>
              <w:jc w:val="center"/>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市</w:t>
            </w:r>
          </w:p>
        </w:tc>
        <w:tc>
          <w:tcPr>
            <w:tcW w:w="1350" w:type="dxa"/>
            <w:gridSpan w:val="3"/>
            <w:vAlign w:val="center"/>
          </w:tcPr>
          <w:p w14:paraId="43092175">
            <w:pPr>
              <w:jc w:val="both"/>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c>
          <w:tcPr>
            <w:tcW w:w="930" w:type="dxa"/>
            <w:gridSpan w:val="3"/>
            <w:vAlign w:val="center"/>
          </w:tcPr>
          <w:p w14:paraId="5C835B1E">
            <w:pPr>
              <w:jc w:val="center"/>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区/县</w:t>
            </w:r>
          </w:p>
        </w:tc>
        <w:tc>
          <w:tcPr>
            <w:tcW w:w="2324" w:type="dxa"/>
            <w:gridSpan w:val="3"/>
            <w:vAlign w:val="center"/>
          </w:tcPr>
          <w:p w14:paraId="3D94A38B">
            <w:pPr>
              <w:jc w:val="both"/>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r>
      <w:tr w14:paraId="706B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continue"/>
            <w:vAlign w:val="center"/>
          </w:tcPr>
          <w:p w14:paraId="02170779">
            <w:pPr>
              <w:jc w:val="center"/>
              <w:rPr>
                <w:rFonts w:ascii="宋体" w:hAnsi="宋体"/>
                <w:b/>
                <w:sz w:val="18"/>
                <w:szCs w:val="18"/>
              </w:rPr>
            </w:pPr>
          </w:p>
        </w:tc>
        <w:tc>
          <w:tcPr>
            <w:tcW w:w="1996" w:type="dxa"/>
            <w:gridSpan w:val="3"/>
            <w:vAlign w:val="center"/>
          </w:tcPr>
          <w:p w14:paraId="6F78A756">
            <w:pPr>
              <w:jc w:val="center"/>
              <w:rPr>
                <w:rFonts w:hint="default" w:ascii="宋体" w:hAnsi="宋体" w:eastAsia="宋体"/>
                <w:sz w:val="18"/>
                <w:szCs w:val="18"/>
                <w:lang w:val="en-US" w:eastAsia="zh-CN"/>
              </w:rPr>
            </w:pPr>
            <w:r>
              <w:rPr>
                <w:rFonts w:hint="eastAsia" w:ascii="宋体" w:hAnsi="宋体"/>
                <w:sz w:val="18"/>
                <w:szCs w:val="18"/>
                <w:lang w:val="en-US" w:eastAsia="zh-CN"/>
              </w:rPr>
              <w:t>法定代表人姓名</w:t>
            </w:r>
            <w:r>
              <w:rPr>
                <w:rFonts w:hint="eastAsia" w:ascii="宋体" w:hAnsi="宋体"/>
                <w:b/>
                <w:color w:val="FF0000"/>
                <w:sz w:val="18"/>
                <w:szCs w:val="18"/>
              </w:rPr>
              <w:t>*</w:t>
            </w:r>
          </w:p>
        </w:tc>
        <w:tc>
          <w:tcPr>
            <w:tcW w:w="2187" w:type="dxa"/>
            <w:gridSpan w:val="5"/>
            <w:vAlign w:val="center"/>
          </w:tcPr>
          <w:p w14:paraId="1441AFD7">
            <w:pPr>
              <w:jc w:val="both"/>
              <w:rPr>
                <w:rFonts w:hint="default" w:ascii="宋体" w:hAnsi="宋体"/>
                <w:b w:val="0"/>
                <w:bCs w:val="0"/>
                <w:sz w:val="18"/>
                <w:szCs w:val="18"/>
                <w:lang w:val="en-US" w:eastAsia="zh-CN"/>
              </w:rPr>
            </w:pPr>
            <w:r>
              <w:rPr>
                <w:rFonts w:hint="eastAsia" w:ascii="宋体" w:hAnsi="宋体"/>
                <w:b w:val="0"/>
                <w:bCs w:val="0"/>
                <w:sz w:val="18"/>
                <w:szCs w:val="18"/>
                <w:lang w:val="en-US" w:eastAsia="zh-CN"/>
              </w:rPr>
              <w:t xml:space="preserve"> </w:t>
            </w:r>
          </w:p>
        </w:tc>
        <w:tc>
          <w:tcPr>
            <w:tcW w:w="1817" w:type="dxa"/>
            <w:gridSpan w:val="5"/>
            <w:vAlign w:val="center"/>
          </w:tcPr>
          <w:p w14:paraId="62BD0C3A">
            <w:pPr>
              <w:jc w:val="center"/>
              <w:rPr>
                <w:rFonts w:hint="eastAsia" w:ascii="宋体" w:hAnsi="宋体"/>
                <w:b w:val="0"/>
                <w:bCs w:val="0"/>
                <w:sz w:val="18"/>
                <w:szCs w:val="18"/>
                <w:lang w:val="en-US" w:eastAsia="zh-CN"/>
              </w:rPr>
            </w:pPr>
            <w:r>
              <w:rPr>
                <w:rFonts w:hint="eastAsia" w:ascii="宋体" w:hAnsi="宋体"/>
                <w:sz w:val="18"/>
                <w:szCs w:val="18"/>
                <w:lang w:val="en-US" w:eastAsia="zh-CN"/>
              </w:rPr>
              <w:t>法定代表人手机号</w:t>
            </w:r>
            <w:r>
              <w:rPr>
                <w:rFonts w:hint="eastAsia" w:ascii="宋体" w:hAnsi="宋体"/>
                <w:b/>
                <w:color w:val="FF0000"/>
                <w:sz w:val="18"/>
                <w:szCs w:val="18"/>
              </w:rPr>
              <w:t>*</w:t>
            </w:r>
          </w:p>
        </w:tc>
        <w:tc>
          <w:tcPr>
            <w:tcW w:w="3254" w:type="dxa"/>
            <w:gridSpan w:val="6"/>
            <w:vAlign w:val="center"/>
          </w:tcPr>
          <w:p w14:paraId="739D221D">
            <w:pPr>
              <w:jc w:val="both"/>
              <w:rPr>
                <w:rFonts w:hint="default" w:ascii="宋体" w:hAnsi="宋体"/>
                <w:b w:val="0"/>
                <w:bCs w:val="0"/>
                <w:sz w:val="18"/>
                <w:szCs w:val="18"/>
                <w:lang w:val="en-US" w:eastAsia="zh-CN"/>
              </w:rPr>
            </w:pPr>
            <w:r>
              <w:rPr>
                <w:rFonts w:hint="eastAsia" w:ascii="宋体" w:hAnsi="宋体"/>
                <w:b w:val="0"/>
                <w:bCs w:val="0"/>
                <w:sz w:val="18"/>
                <w:szCs w:val="18"/>
                <w:lang w:val="en-US" w:eastAsia="zh-CN"/>
              </w:rPr>
              <w:t xml:space="preserve"> </w:t>
            </w:r>
          </w:p>
        </w:tc>
      </w:tr>
      <w:tr w14:paraId="2CD5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restart"/>
            <w:vAlign w:val="center"/>
          </w:tcPr>
          <w:p w14:paraId="4326391B">
            <w:pPr>
              <w:jc w:val="center"/>
              <w:rPr>
                <w:rFonts w:hint="default" w:ascii="宋体" w:hAnsi="宋体" w:eastAsia="宋体"/>
                <w:b/>
                <w:sz w:val="18"/>
                <w:szCs w:val="18"/>
                <w:lang w:val="en-US" w:eastAsia="zh-CN"/>
              </w:rPr>
            </w:pPr>
            <w:r>
              <w:rPr>
                <w:rFonts w:hint="eastAsia" w:ascii="宋体" w:hAnsi="宋体"/>
                <w:b/>
                <w:sz w:val="18"/>
                <w:szCs w:val="18"/>
                <w:lang w:val="en-US" w:eastAsia="zh-CN"/>
              </w:rPr>
              <w:t>经办人信息</w:t>
            </w:r>
            <w:r>
              <w:rPr>
                <w:rFonts w:hint="eastAsia" w:ascii="宋体" w:hAnsi="宋体"/>
                <w:b/>
                <w:color w:val="FF0000"/>
                <w:sz w:val="18"/>
                <w:szCs w:val="18"/>
              </w:rPr>
              <w:t>*</w:t>
            </w:r>
          </w:p>
        </w:tc>
        <w:tc>
          <w:tcPr>
            <w:tcW w:w="1996" w:type="dxa"/>
            <w:gridSpan w:val="3"/>
            <w:vAlign w:val="center"/>
          </w:tcPr>
          <w:p w14:paraId="1E5D185A">
            <w:pPr>
              <w:jc w:val="center"/>
              <w:rPr>
                <w:rFonts w:hint="eastAsia" w:ascii="宋体" w:hAnsi="宋体"/>
                <w:sz w:val="18"/>
                <w:szCs w:val="18"/>
              </w:rPr>
            </w:pPr>
            <w:r>
              <w:rPr>
                <w:rFonts w:hint="eastAsia" w:ascii="宋体" w:hAnsi="宋体" w:cs="宋体"/>
                <w:color w:val="000000"/>
                <w:kern w:val="0"/>
                <w:sz w:val="18"/>
                <w:szCs w:val="18"/>
              </w:rPr>
              <w:t>经办</w:t>
            </w:r>
            <w:r>
              <w:rPr>
                <w:rFonts w:ascii="宋体" w:hAnsi="宋体" w:cs="宋体"/>
                <w:color w:val="000000"/>
                <w:kern w:val="0"/>
                <w:sz w:val="18"/>
                <w:szCs w:val="18"/>
              </w:rPr>
              <w:t>人</w:t>
            </w:r>
            <w:r>
              <w:rPr>
                <w:rFonts w:hint="eastAsia" w:ascii="宋体" w:hAnsi="宋体" w:cs="宋体"/>
                <w:color w:val="000000"/>
                <w:kern w:val="0"/>
                <w:sz w:val="18"/>
                <w:szCs w:val="18"/>
              </w:rPr>
              <w:t>姓名</w:t>
            </w:r>
            <w:r>
              <w:rPr>
                <w:rFonts w:hint="eastAsia" w:ascii="宋体" w:hAnsi="宋体"/>
                <w:b/>
                <w:color w:val="FF0000"/>
                <w:sz w:val="18"/>
                <w:szCs w:val="18"/>
              </w:rPr>
              <w:t>*</w:t>
            </w:r>
          </w:p>
        </w:tc>
        <w:tc>
          <w:tcPr>
            <w:tcW w:w="2187" w:type="dxa"/>
            <w:gridSpan w:val="5"/>
            <w:vAlign w:val="center"/>
          </w:tcPr>
          <w:p w14:paraId="1149930C">
            <w:pPr>
              <w:jc w:val="both"/>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c>
          <w:tcPr>
            <w:tcW w:w="1817" w:type="dxa"/>
            <w:gridSpan w:val="5"/>
            <w:vAlign w:val="center"/>
          </w:tcPr>
          <w:p w14:paraId="7FE7B663">
            <w:pPr>
              <w:jc w:val="center"/>
              <w:rPr>
                <w:rFonts w:ascii="宋体" w:hAnsi="宋体"/>
                <w:b w:val="0"/>
                <w:bCs w:val="0"/>
                <w:sz w:val="18"/>
                <w:szCs w:val="18"/>
              </w:rPr>
            </w:pPr>
            <w:r>
              <w:rPr>
                <w:rFonts w:hint="eastAsia" w:ascii="宋体" w:hAnsi="宋体" w:cs="宋体"/>
                <w:color w:val="000000"/>
                <w:kern w:val="0"/>
                <w:sz w:val="18"/>
                <w:szCs w:val="18"/>
                <w:lang w:val="en-US" w:eastAsia="zh-CN"/>
              </w:rPr>
              <w:t>经办人</w:t>
            </w:r>
            <w:r>
              <w:rPr>
                <w:rFonts w:hint="eastAsia" w:ascii="宋体" w:hAnsi="宋体" w:cs="宋体"/>
                <w:color w:val="000000"/>
                <w:kern w:val="0"/>
                <w:sz w:val="18"/>
                <w:szCs w:val="18"/>
              </w:rPr>
              <w:t>身份证</w:t>
            </w:r>
            <w:r>
              <w:rPr>
                <w:rFonts w:hint="eastAsia" w:ascii="宋体" w:hAnsi="宋体" w:cs="宋体"/>
                <w:color w:val="000000"/>
                <w:kern w:val="0"/>
                <w:sz w:val="18"/>
                <w:szCs w:val="18"/>
                <w:lang w:val="en-US" w:eastAsia="zh-CN"/>
              </w:rPr>
              <w:t>号码</w:t>
            </w:r>
            <w:r>
              <w:rPr>
                <w:rFonts w:hint="eastAsia" w:ascii="宋体" w:hAnsi="宋体"/>
                <w:b/>
                <w:color w:val="FF0000"/>
                <w:sz w:val="18"/>
                <w:szCs w:val="18"/>
              </w:rPr>
              <w:t>*</w:t>
            </w:r>
          </w:p>
        </w:tc>
        <w:tc>
          <w:tcPr>
            <w:tcW w:w="3254" w:type="dxa"/>
            <w:gridSpan w:val="6"/>
            <w:vAlign w:val="center"/>
          </w:tcPr>
          <w:p w14:paraId="3C64072F">
            <w:pPr>
              <w:jc w:val="both"/>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r>
      <w:tr w14:paraId="1F06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continue"/>
            <w:vAlign w:val="center"/>
          </w:tcPr>
          <w:p w14:paraId="55CF026C">
            <w:pPr>
              <w:jc w:val="center"/>
              <w:rPr>
                <w:rFonts w:hint="eastAsia" w:ascii="宋体" w:hAnsi="宋体"/>
                <w:b/>
                <w:sz w:val="18"/>
                <w:szCs w:val="18"/>
                <w:lang w:val="en-US" w:eastAsia="zh-CN"/>
              </w:rPr>
            </w:pPr>
          </w:p>
        </w:tc>
        <w:tc>
          <w:tcPr>
            <w:tcW w:w="1996" w:type="dxa"/>
            <w:gridSpan w:val="3"/>
            <w:vAlign w:val="center"/>
          </w:tcPr>
          <w:p w14:paraId="3315F9B8">
            <w:pPr>
              <w:jc w:val="center"/>
              <w:rPr>
                <w:rFonts w:hint="eastAsia" w:ascii="宋体" w:hAnsi="宋体"/>
                <w:sz w:val="18"/>
                <w:szCs w:val="18"/>
              </w:rPr>
            </w:pPr>
            <w:r>
              <w:rPr>
                <w:rFonts w:hint="eastAsia" w:ascii="宋体" w:hAnsi="宋体" w:cs="宋体"/>
                <w:color w:val="000000"/>
                <w:kern w:val="0"/>
                <w:sz w:val="18"/>
                <w:szCs w:val="18"/>
                <w:lang w:val="en-US" w:eastAsia="zh-CN"/>
              </w:rPr>
              <w:t>经办人</w:t>
            </w:r>
            <w:r>
              <w:rPr>
                <w:rFonts w:hint="eastAsia" w:ascii="宋体" w:hAnsi="宋体" w:cs="宋体"/>
                <w:color w:val="000000"/>
                <w:kern w:val="0"/>
                <w:sz w:val="18"/>
                <w:szCs w:val="18"/>
              </w:rPr>
              <w:t>手机号码</w:t>
            </w:r>
            <w:r>
              <w:rPr>
                <w:rFonts w:hint="eastAsia" w:ascii="宋体" w:hAnsi="宋体"/>
                <w:b/>
                <w:color w:val="FF0000"/>
                <w:sz w:val="18"/>
                <w:szCs w:val="18"/>
              </w:rPr>
              <w:t>*</w:t>
            </w:r>
          </w:p>
        </w:tc>
        <w:tc>
          <w:tcPr>
            <w:tcW w:w="2187" w:type="dxa"/>
            <w:gridSpan w:val="5"/>
            <w:vAlign w:val="center"/>
          </w:tcPr>
          <w:p w14:paraId="58FD9E41">
            <w:pPr>
              <w:jc w:val="both"/>
              <w:rPr>
                <w:rFonts w:hint="default"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c>
          <w:tcPr>
            <w:tcW w:w="1817" w:type="dxa"/>
            <w:gridSpan w:val="5"/>
            <w:vAlign w:val="center"/>
          </w:tcPr>
          <w:p w14:paraId="077872CF">
            <w:pPr>
              <w:jc w:val="center"/>
              <w:rPr>
                <w:rFonts w:ascii="宋体" w:hAnsi="宋体"/>
                <w:b w:val="0"/>
                <w:bCs w:val="0"/>
                <w:sz w:val="18"/>
                <w:szCs w:val="18"/>
              </w:rPr>
            </w:pPr>
            <w:r>
              <w:rPr>
                <w:rFonts w:hint="eastAsia" w:ascii="宋体" w:hAnsi="宋体"/>
                <w:sz w:val="18"/>
                <w:szCs w:val="18"/>
                <w:lang w:val="en-US" w:eastAsia="zh-CN"/>
              </w:rPr>
              <w:t>发票接收</w:t>
            </w:r>
            <w:r>
              <w:rPr>
                <w:rFonts w:ascii="宋体" w:hAnsi="宋体"/>
                <w:sz w:val="18"/>
                <w:szCs w:val="18"/>
              </w:rPr>
              <w:t>电子邮箱</w:t>
            </w:r>
            <w:r>
              <w:rPr>
                <w:rFonts w:hint="eastAsia" w:ascii="宋体" w:hAnsi="宋体"/>
                <w:b/>
                <w:color w:val="FF0000"/>
                <w:sz w:val="18"/>
                <w:szCs w:val="18"/>
              </w:rPr>
              <w:t>*</w:t>
            </w:r>
          </w:p>
        </w:tc>
        <w:tc>
          <w:tcPr>
            <w:tcW w:w="3254" w:type="dxa"/>
            <w:gridSpan w:val="6"/>
            <w:vAlign w:val="center"/>
          </w:tcPr>
          <w:p w14:paraId="339D9895">
            <w:pPr>
              <w:jc w:val="both"/>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r>
      <w:tr w14:paraId="66EDB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1" w:type="dxa"/>
            <w:vMerge w:val="continue"/>
            <w:vAlign w:val="center"/>
          </w:tcPr>
          <w:p w14:paraId="39BFB86B">
            <w:pPr>
              <w:jc w:val="center"/>
              <w:rPr>
                <w:rFonts w:hint="eastAsia" w:ascii="宋体" w:hAnsi="宋体"/>
                <w:b/>
                <w:sz w:val="18"/>
                <w:szCs w:val="18"/>
                <w:lang w:val="en-US" w:eastAsia="zh-CN"/>
              </w:rPr>
            </w:pPr>
          </w:p>
        </w:tc>
        <w:tc>
          <w:tcPr>
            <w:tcW w:w="1996" w:type="dxa"/>
            <w:gridSpan w:val="3"/>
            <w:vAlign w:val="center"/>
          </w:tcPr>
          <w:p w14:paraId="5969EC25">
            <w:pPr>
              <w:jc w:val="center"/>
              <w:rPr>
                <w:rFonts w:hint="eastAsia" w:ascii="宋体" w:hAnsi="宋体"/>
                <w:sz w:val="18"/>
                <w:szCs w:val="18"/>
              </w:rPr>
            </w:pPr>
            <w:r>
              <w:rPr>
                <w:rFonts w:hint="eastAsia" w:ascii="宋体" w:hAnsi="宋体"/>
                <w:sz w:val="18"/>
                <w:szCs w:val="18"/>
                <w:lang w:val="en-US" w:eastAsia="zh-CN"/>
              </w:rPr>
              <w:t>邮寄</w:t>
            </w:r>
            <w:r>
              <w:rPr>
                <w:rFonts w:hint="eastAsia" w:ascii="宋体" w:hAnsi="宋体"/>
                <w:sz w:val="18"/>
                <w:szCs w:val="18"/>
              </w:rPr>
              <w:t>收件地址</w:t>
            </w:r>
          </w:p>
        </w:tc>
        <w:tc>
          <w:tcPr>
            <w:tcW w:w="7258" w:type="dxa"/>
            <w:gridSpan w:val="16"/>
            <w:vAlign w:val="center"/>
          </w:tcPr>
          <w:p w14:paraId="4B479DF1">
            <w:pPr>
              <w:jc w:val="left"/>
              <w:rPr>
                <w:rFonts w:hint="eastAsia" w:ascii="宋体" w:hAnsi="宋体" w:eastAsia="宋体"/>
                <w:b w:val="0"/>
                <w:bCs w:val="0"/>
                <w:sz w:val="18"/>
                <w:szCs w:val="18"/>
                <w:lang w:val="en-US" w:eastAsia="zh-CN"/>
              </w:rPr>
            </w:pPr>
            <w:r>
              <w:rPr>
                <w:rFonts w:hint="eastAsia" w:ascii="宋体" w:hAnsi="宋体"/>
                <w:b w:val="0"/>
                <w:bCs w:val="0"/>
                <w:sz w:val="18"/>
                <w:szCs w:val="18"/>
                <w:lang w:val="en-US" w:eastAsia="zh-CN"/>
              </w:rPr>
              <w:t xml:space="preserve"> </w:t>
            </w:r>
          </w:p>
        </w:tc>
      </w:tr>
      <w:tr w14:paraId="518F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5761" w:type="dxa"/>
            <w:gridSpan w:val="10"/>
            <w:vAlign w:val="center"/>
          </w:tcPr>
          <w:p w14:paraId="251103EB">
            <w:pPr>
              <w:jc w:val="center"/>
              <w:rPr>
                <w:rFonts w:hint="eastAsia" w:ascii="宋体" w:hAnsi="宋体"/>
                <w:b/>
                <w:sz w:val="18"/>
                <w:szCs w:val="18"/>
              </w:rPr>
            </w:pPr>
            <w:r>
              <w:rPr>
                <w:rFonts w:hint="eastAsia" w:ascii="宋体" w:hAnsi="宋体"/>
                <w:b/>
                <w:sz w:val="18"/>
                <w:szCs w:val="18"/>
                <w:lang w:val="en-US" w:eastAsia="zh-CN"/>
              </w:rPr>
              <w:t>申请单位</w:t>
            </w:r>
            <w:r>
              <w:rPr>
                <w:rFonts w:hint="eastAsia" w:ascii="宋体" w:hAnsi="宋体"/>
                <w:b/>
                <w:sz w:val="18"/>
                <w:szCs w:val="18"/>
              </w:rPr>
              <w:t>声明</w:t>
            </w:r>
          </w:p>
          <w:p w14:paraId="3C14EB9C">
            <w:pPr>
              <w:numPr>
                <w:ilvl w:val="0"/>
                <w:numId w:val="0"/>
              </w:numPr>
              <w:spacing w:line="300" w:lineRule="exact"/>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1.本单位授权上述经办人办理CA数字证书/电子签章相关事宜，提供的资料及内容全部真实，提供的公章合法无误，接受据此颁发的CA数字证书/电子签章。</w:t>
            </w:r>
          </w:p>
          <w:p w14:paraId="3364BF7F">
            <w:pPr>
              <w:numPr>
                <w:ilvl w:val="0"/>
                <w:numId w:val="0"/>
              </w:numPr>
              <w:spacing w:line="300" w:lineRule="exact"/>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本单位已认真阅读并同意接受《江苏数科CA数字证书服务协议》、《江苏数科CA电子认证业务规则》（以上文件公布在http://www.jsdataca.com上），在此申请表加盖单位公章代表同意这些文件构成本单位与江苏省数据集团数字科技有限公司（简称：江苏数科CA）之间的权利义务约定。</w:t>
            </w:r>
          </w:p>
          <w:p w14:paraId="6E8290A3">
            <w:pPr>
              <w:numPr>
                <w:ilvl w:val="0"/>
                <w:numId w:val="0"/>
              </w:numPr>
              <w:spacing w:line="300" w:lineRule="exact"/>
              <w:ind w:firstLine="400" w:firstLineChars="200"/>
              <w:rPr>
                <w:rFonts w:hint="default" w:ascii="仿宋" w:hAnsi="仿宋" w:eastAsia="仿宋" w:cs="仿宋"/>
                <w:sz w:val="21"/>
                <w:szCs w:val="21"/>
                <w:lang w:val="en-US" w:eastAsia="zh-CN"/>
              </w:rPr>
            </w:pPr>
            <w:r>
              <w:rPr>
                <w:rFonts w:hint="eastAsia" w:ascii="仿宋" w:hAnsi="仿宋" w:eastAsia="仿宋" w:cs="仿宋"/>
                <w:color w:val="FF0000"/>
                <w:sz w:val="20"/>
                <w:szCs w:val="20"/>
                <w:highlight w:val="none"/>
                <w:lang w:val="en-US" w:eastAsia="zh-CN"/>
              </w:rPr>
              <w:t>3.若此申请用于江苏省公共资源交易平台，则本单位同意江苏数科CA将本申请表内所有信息同步给该平台。</w:t>
            </w:r>
          </w:p>
        </w:tc>
        <w:tc>
          <w:tcPr>
            <w:tcW w:w="4724" w:type="dxa"/>
            <w:gridSpan w:val="10"/>
            <w:vAlign w:val="center"/>
          </w:tcPr>
          <w:p w14:paraId="2DF7E584">
            <w:pPr>
              <w:ind w:firstLine="181" w:firstLineChars="100"/>
              <w:jc w:val="left"/>
              <w:rPr>
                <w:rFonts w:hint="eastAsia" w:ascii="宋体" w:hAnsi="宋体" w:cs="宋体"/>
                <w:b/>
                <w:color w:val="000000"/>
                <w:kern w:val="0"/>
                <w:sz w:val="18"/>
                <w:szCs w:val="18"/>
              </w:rPr>
            </w:pPr>
            <w:r>
              <w:rPr>
                <w:rFonts w:hint="eastAsia" w:ascii="宋体" w:hAnsi="宋体" w:cs="宋体"/>
                <w:b/>
                <w:color w:val="000000"/>
                <w:kern w:val="0"/>
                <w:sz w:val="18"/>
                <w:szCs w:val="18"/>
              </w:rPr>
              <w:t>单位公章</w:t>
            </w:r>
            <w:r>
              <w:rPr>
                <w:rFonts w:hint="eastAsia" w:ascii="宋体" w:hAnsi="宋体"/>
                <w:b/>
                <w:color w:val="FF0000"/>
                <w:sz w:val="18"/>
                <w:szCs w:val="18"/>
              </w:rPr>
              <w:t>*</w:t>
            </w:r>
            <w:r>
              <w:rPr>
                <w:rFonts w:hint="eastAsia" w:ascii="宋体" w:hAnsi="宋体" w:cs="宋体"/>
                <w:b/>
                <w:color w:val="000000"/>
                <w:kern w:val="0"/>
                <w:sz w:val="18"/>
                <w:szCs w:val="18"/>
              </w:rPr>
              <w:t xml:space="preserve">： </w:t>
            </w:r>
          </w:p>
          <w:p w14:paraId="7CA3F7C6">
            <w:pPr>
              <w:jc w:val="left"/>
              <w:rPr>
                <w:rFonts w:hint="eastAsia" w:ascii="宋体" w:hAnsi="宋体" w:cs="宋体"/>
                <w:b/>
                <w:color w:val="000000"/>
                <w:kern w:val="0"/>
                <w:sz w:val="18"/>
                <w:szCs w:val="18"/>
              </w:rPr>
            </w:pPr>
          </w:p>
          <w:p w14:paraId="3BA1E2FB">
            <w:pPr>
              <w:ind w:firstLine="180" w:firstLineChars="100"/>
              <w:jc w:val="left"/>
              <w:rPr>
                <w:rFonts w:hint="eastAsia" w:ascii="宋体" w:hAnsi="宋体"/>
                <w:b/>
                <w:sz w:val="18"/>
                <w:szCs w:val="18"/>
              </w:rPr>
            </w:pPr>
            <w:r>
              <w:rPr>
                <w:rFonts w:hint="eastAsia" w:ascii="宋体" w:hAnsi="宋体"/>
                <w:sz w:val="18"/>
                <w:szCs w:val="18"/>
              </w:rPr>
              <w:t>法</w:t>
            </w:r>
            <w:r>
              <w:rPr>
                <w:rFonts w:hint="eastAsia" w:ascii="宋体" w:hAnsi="宋体"/>
                <w:sz w:val="18"/>
                <w:szCs w:val="18"/>
                <w:lang w:val="en-US" w:eastAsia="zh-CN"/>
              </w:rPr>
              <w:t>定代表人</w:t>
            </w:r>
            <w:r>
              <w:rPr>
                <w:rFonts w:ascii="宋体" w:hAnsi="宋体"/>
                <w:sz w:val="18"/>
                <w:szCs w:val="18"/>
              </w:rPr>
              <w:t>签章</w:t>
            </w:r>
            <w:r>
              <w:rPr>
                <w:rFonts w:hint="eastAsia" w:ascii="宋体" w:hAnsi="宋体"/>
                <w:sz w:val="18"/>
                <w:szCs w:val="18"/>
                <w:lang w:val="en-US" w:eastAsia="zh-CN"/>
              </w:rPr>
              <w:t>或</w:t>
            </w:r>
            <w:r>
              <w:rPr>
                <w:rFonts w:ascii="宋体" w:hAnsi="宋体"/>
                <w:sz w:val="18"/>
                <w:szCs w:val="18"/>
              </w:rPr>
              <w:t>签名：</w:t>
            </w:r>
            <w:r>
              <w:rPr>
                <w:rFonts w:hint="eastAsia" w:ascii="宋体" w:hAnsi="宋体"/>
                <w:b/>
                <w:sz w:val="18"/>
                <w:szCs w:val="18"/>
              </w:rPr>
              <w:t xml:space="preserve"> </w:t>
            </w:r>
          </w:p>
          <w:p w14:paraId="49C6849E">
            <w:pPr>
              <w:jc w:val="left"/>
              <w:rPr>
                <w:rFonts w:hint="eastAsia" w:ascii="宋体" w:hAnsi="宋体"/>
                <w:b/>
                <w:sz w:val="18"/>
                <w:szCs w:val="18"/>
              </w:rPr>
            </w:pPr>
          </w:p>
          <w:p w14:paraId="61E64A84">
            <w:pPr>
              <w:ind w:firstLine="180" w:firstLineChars="100"/>
              <w:jc w:val="left"/>
              <w:rPr>
                <w:rFonts w:hint="eastAsia" w:ascii="宋体" w:hAnsi="宋体" w:cs="宋体"/>
                <w:kern w:val="0"/>
                <w:sz w:val="18"/>
                <w:szCs w:val="18"/>
              </w:rPr>
            </w:pPr>
            <w:r>
              <w:rPr>
                <w:rFonts w:hint="eastAsia" w:ascii="宋体" w:hAnsi="宋体" w:cs="宋体"/>
                <w:kern w:val="0"/>
                <w:sz w:val="18"/>
                <w:szCs w:val="18"/>
              </w:rPr>
              <w:t>经办人签名</w:t>
            </w:r>
            <w:r>
              <w:rPr>
                <w:rFonts w:hint="eastAsia" w:ascii="宋体" w:hAnsi="宋体"/>
                <w:b/>
                <w:color w:val="FF0000"/>
                <w:sz w:val="18"/>
                <w:szCs w:val="18"/>
              </w:rPr>
              <w:t>*</w:t>
            </w:r>
            <w:r>
              <w:rPr>
                <w:rFonts w:hint="eastAsia" w:ascii="宋体" w:hAnsi="宋体" w:cs="宋体"/>
                <w:kern w:val="0"/>
                <w:sz w:val="18"/>
                <w:szCs w:val="18"/>
              </w:rPr>
              <w:t>：</w:t>
            </w:r>
          </w:p>
          <w:p w14:paraId="19283C5A">
            <w:pPr>
              <w:jc w:val="left"/>
              <w:rPr>
                <w:rFonts w:hint="eastAsia" w:ascii="宋体" w:hAnsi="宋体" w:cs="宋体"/>
                <w:kern w:val="0"/>
                <w:sz w:val="18"/>
                <w:szCs w:val="18"/>
              </w:rPr>
            </w:pPr>
          </w:p>
          <w:p w14:paraId="7E12C1F8">
            <w:pPr>
              <w:ind w:firstLine="180" w:firstLineChars="100"/>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日期</w:t>
            </w:r>
            <w:r>
              <w:rPr>
                <w:rFonts w:hint="eastAsia" w:ascii="宋体" w:hAnsi="宋体"/>
                <w:b/>
                <w:color w:val="FF0000"/>
                <w:sz w:val="18"/>
                <w:szCs w:val="18"/>
              </w:rPr>
              <w:t>*</w:t>
            </w:r>
            <w:r>
              <w:rPr>
                <w:rFonts w:hint="eastAsia" w:ascii="宋体" w:hAnsi="宋体" w:cs="宋体"/>
                <w:kern w:val="0"/>
                <w:sz w:val="18"/>
                <w:szCs w:val="18"/>
                <w:lang w:val="en-US" w:eastAsia="zh-CN"/>
              </w:rPr>
              <w:t>：</w:t>
            </w:r>
          </w:p>
        </w:tc>
      </w:tr>
      <w:tr w14:paraId="1240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485" w:type="dxa"/>
            <w:gridSpan w:val="20"/>
            <w:vAlign w:val="center"/>
          </w:tcPr>
          <w:p w14:paraId="1648EECF">
            <w:pPr>
              <w:jc w:val="left"/>
              <w:rPr>
                <w:rFonts w:hint="default" w:ascii="宋体" w:hAnsi="宋体" w:eastAsia="仿宋_GB2312" w:cs="宋体"/>
                <w:kern w:val="0"/>
                <w:sz w:val="18"/>
                <w:szCs w:val="18"/>
                <w:lang w:val="en-US" w:eastAsia="zh-CN"/>
              </w:rPr>
            </w:pPr>
            <w:r>
              <w:rPr>
                <w:rFonts w:hint="eastAsia" w:ascii="楷体" w:hAnsi="楷体" w:eastAsia="楷体" w:cs="楷体"/>
                <w:b/>
                <w:bCs/>
                <w:color w:val="FF0000"/>
                <w:sz w:val="22"/>
                <w:szCs w:val="22"/>
                <w:lang w:val="en-US" w:eastAsia="zh-CN"/>
              </w:rPr>
              <w:t>注意：请双面打印（正反打印）第1页《申请表》和第2页《江苏数科CA数字证书服务协议》。</w:t>
            </w:r>
          </w:p>
        </w:tc>
      </w:tr>
      <w:tr w14:paraId="58AD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31" w:type="dxa"/>
            <w:vMerge w:val="restart"/>
            <w:vAlign w:val="center"/>
          </w:tcPr>
          <w:p w14:paraId="3AA6CA4E">
            <w:pPr>
              <w:jc w:val="center"/>
              <w:rPr>
                <w:rFonts w:hint="eastAsia" w:ascii="宋体" w:hAnsi="宋体"/>
                <w:b/>
                <w:sz w:val="18"/>
                <w:szCs w:val="18"/>
                <w:lang w:val="en-US" w:eastAsia="zh-CN"/>
              </w:rPr>
            </w:pPr>
            <w:r>
              <w:rPr>
                <w:rFonts w:hint="eastAsia" w:ascii="宋体" w:hAnsi="宋体"/>
                <w:b/>
                <w:sz w:val="18"/>
                <w:szCs w:val="18"/>
                <w:lang w:val="en-US" w:eastAsia="zh-CN"/>
              </w:rPr>
              <w:t>电子签章</w:t>
            </w:r>
          </w:p>
          <w:p w14:paraId="3A149D9C">
            <w:pPr>
              <w:jc w:val="center"/>
              <w:rPr>
                <w:rFonts w:ascii="宋体" w:hAnsi="宋体"/>
                <w:b/>
                <w:sz w:val="18"/>
                <w:szCs w:val="18"/>
              </w:rPr>
            </w:pPr>
            <w:r>
              <w:rPr>
                <w:rFonts w:hint="eastAsia" w:ascii="宋体" w:hAnsi="宋体"/>
                <w:b/>
                <w:sz w:val="18"/>
                <w:szCs w:val="18"/>
                <w:lang w:val="en-US" w:eastAsia="zh-CN"/>
              </w:rPr>
              <w:t>采集</w:t>
            </w:r>
          </w:p>
        </w:tc>
        <w:tc>
          <w:tcPr>
            <w:tcW w:w="9254" w:type="dxa"/>
            <w:gridSpan w:val="19"/>
            <w:vAlign w:val="center"/>
          </w:tcPr>
          <w:p w14:paraId="209B47FC">
            <w:pPr>
              <w:rPr>
                <w:rFonts w:hint="eastAsia" w:ascii="宋体" w:hAnsi="宋体" w:eastAsia="宋体"/>
                <w:sz w:val="18"/>
                <w:szCs w:val="18"/>
                <w:lang w:eastAsia="zh-CN"/>
              </w:rPr>
            </w:pPr>
            <w:r>
              <w:rPr>
                <w:rFonts w:hint="eastAsia" w:ascii="楷体" w:hAnsi="楷体" w:eastAsia="楷体" w:cs="楷体"/>
                <w:b/>
                <w:bCs/>
                <w:color w:val="2E75B6" w:themeColor="accent1" w:themeShade="BF"/>
                <w:sz w:val="22"/>
                <w:szCs w:val="22"/>
                <w:lang w:val="en-US" w:eastAsia="zh-CN"/>
              </w:rPr>
              <w:t>若只办理数字证书，则无需采集。请加盖两次，保证盖章/签名清晰完整，勿压表格边线。</w:t>
            </w:r>
          </w:p>
        </w:tc>
      </w:tr>
      <w:tr w14:paraId="5F4CF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5" w:hRule="atLeast"/>
          <w:jc w:val="center"/>
        </w:trPr>
        <w:tc>
          <w:tcPr>
            <w:tcW w:w="1231" w:type="dxa"/>
            <w:vMerge w:val="continue"/>
            <w:vAlign w:val="center"/>
          </w:tcPr>
          <w:p w14:paraId="18D8D23F">
            <w:pPr>
              <w:jc w:val="center"/>
              <w:rPr>
                <w:rFonts w:ascii="宋体" w:hAnsi="宋体"/>
                <w:b/>
                <w:sz w:val="18"/>
                <w:szCs w:val="18"/>
              </w:rPr>
            </w:pPr>
          </w:p>
        </w:tc>
        <w:tc>
          <w:tcPr>
            <w:tcW w:w="1128" w:type="dxa"/>
            <w:gridSpan w:val="2"/>
            <w:vAlign w:val="center"/>
          </w:tcPr>
          <w:p w14:paraId="549F54B2">
            <w:pPr>
              <w:jc w:val="center"/>
              <w:rPr>
                <w:rFonts w:hint="default" w:ascii="宋体" w:hAnsi="宋体" w:eastAsia="宋体"/>
                <w:sz w:val="18"/>
                <w:szCs w:val="18"/>
                <w:lang w:val="en-US" w:eastAsia="zh-CN"/>
              </w:rPr>
            </w:pPr>
            <w:r>
              <w:rPr>
                <w:rFonts w:hint="eastAsia" w:ascii="宋体" w:hAnsi="宋体"/>
                <w:b/>
                <w:sz w:val="18"/>
                <w:szCs w:val="18"/>
              </w:rPr>
              <w:t>单位</w:t>
            </w:r>
            <w:r>
              <w:rPr>
                <w:rFonts w:ascii="宋体" w:hAnsi="宋体"/>
                <w:b/>
                <w:sz w:val="18"/>
                <w:szCs w:val="18"/>
              </w:rPr>
              <w:t>公章</w:t>
            </w:r>
          </w:p>
        </w:tc>
        <w:tc>
          <w:tcPr>
            <w:tcW w:w="3995" w:type="dxa"/>
            <w:gridSpan w:val="9"/>
            <w:vAlign w:val="center"/>
          </w:tcPr>
          <w:p w14:paraId="22F3BE66">
            <w:pPr>
              <w:jc w:val="center"/>
              <w:rPr>
                <w:rFonts w:hint="default" w:ascii="宋体" w:hAnsi="宋体"/>
                <w:sz w:val="18"/>
                <w:szCs w:val="18"/>
                <w:lang w:val="en-US" w:eastAsia="zh-CN"/>
              </w:rPr>
            </w:pPr>
          </w:p>
        </w:tc>
        <w:tc>
          <w:tcPr>
            <w:tcW w:w="4131" w:type="dxa"/>
            <w:gridSpan w:val="8"/>
            <w:vAlign w:val="center"/>
          </w:tcPr>
          <w:p w14:paraId="1D721483">
            <w:pPr>
              <w:jc w:val="center"/>
              <w:rPr>
                <w:rFonts w:hint="eastAsia" w:ascii="宋体" w:hAnsi="宋体"/>
                <w:sz w:val="18"/>
                <w:szCs w:val="18"/>
                <w:lang w:val="en-US" w:eastAsia="zh-CN"/>
              </w:rPr>
            </w:pPr>
          </w:p>
        </w:tc>
      </w:tr>
      <w:tr w14:paraId="2BB8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1231" w:type="dxa"/>
            <w:vMerge w:val="continue"/>
            <w:vAlign w:val="center"/>
          </w:tcPr>
          <w:p w14:paraId="1D3E763C">
            <w:pPr>
              <w:jc w:val="center"/>
              <w:rPr>
                <w:rFonts w:ascii="宋体" w:hAnsi="宋体"/>
                <w:b/>
                <w:sz w:val="18"/>
                <w:szCs w:val="18"/>
              </w:rPr>
            </w:pPr>
          </w:p>
        </w:tc>
        <w:tc>
          <w:tcPr>
            <w:tcW w:w="1128" w:type="dxa"/>
            <w:gridSpan w:val="2"/>
            <w:vAlign w:val="center"/>
          </w:tcPr>
          <w:p w14:paraId="53B2B5D8">
            <w:pPr>
              <w:jc w:val="center"/>
              <w:rPr>
                <w:rFonts w:hint="default" w:ascii="宋体" w:hAnsi="宋体" w:eastAsia="宋体"/>
                <w:b/>
                <w:sz w:val="18"/>
                <w:szCs w:val="18"/>
                <w:lang w:val="en-US" w:eastAsia="zh-CN"/>
              </w:rPr>
            </w:pPr>
            <w:r>
              <w:rPr>
                <w:rFonts w:hint="eastAsia" w:ascii="宋体" w:hAnsi="宋体"/>
                <w:b/>
                <w:sz w:val="18"/>
                <w:szCs w:val="18"/>
              </w:rPr>
              <w:t>法</w:t>
            </w:r>
            <w:r>
              <w:rPr>
                <w:rFonts w:hint="eastAsia" w:ascii="宋体" w:hAnsi="宋体"/>
                <w:b/>
                <w:sz w:val="18"/>
                <w:szCs w:val="18"/>
                <w:lang w:val="en-US" w:eastAsia="zh-CN"/>
              </w:rPr>
              <w:t>定代表人</w:t>
            </w:r>
          </w:p>
          <w:p w14:paraId="676E5F96">
            <w:pPr>
              <w:jc w:val="center"/>
              <w:rPr>
                <w:rFonts w:hint="default" w:ascii="宋体" w:hAnsi="宋体" w:eastAsia="宋体"/>
                <w:sz w:val="18"/>
                <w:szCs w:val="18"/>
                <w:lang w:val="en-US" w:eastAsia="zh-CN"/>
              </w:rPr>
            </w:pPr>
            <w:r>
              <w:rPr>
                <w:rFonts w:ascii="宋体" w:hAnsi="宋体"/>
                <w:b/>
                <w:sz w:val="18"/>
                <w:szCs w:val="18"/>
              </w:rPr>
              <w:t>私章</w:t>
            </w:r>
          </w:p>
        </w:tc>
        <w:tc>
          <w:tcPr>
            <w:tcW w:w="3995" w:type="dxa"/>
            <w:gridSpan w:val="9"/>
            <w:vAlign w:val="center"/>
          </w:tcPr>
          <w:p w14:paraId="28B1396E">
            <w:pPr>
              <w:jc w:val="center"/>
              <w:rPr>
                <w:rFonts w:hint="default" w:ascii="宋体" w:hAnsi="宋体"/>
                <w:sz w:val="18"/>
                <w:szCs w:val="18"/>
                <w:lang w:val="en-US" w:eastAsia="zh-CN"/>
              </w:rPr>
            </w:pPr>
          </w:p>
        </w:tc>
        <w:tc>
          <w:tcPr>
            <w:tcW w:w="4131" w:type="dxa"/>
            <w:gridSpan w:val="8"/>
            <w:vAlign w:val="center"/>
          </w:tcPr>
          <w:p w14:paraId="20EF29A4">
            <w:pPr>
              <w:jc w:val="center"/>
              <w:rPr>
                <w:rFonts w:ascii="宋体" w:hAnsi="宋体"/>
                <w:sz w:val="18"/>
                <w:szCs w:val="18"/>
              </w:rPr>
            </w:pPr>
          </w:p>
        </w:tc>
      </w:tr>
      <w:tr w14:paraId="1A99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1231" w:type="dxa"/>
            <w:vMerge w:val="continue"/>
            <w:tcBorders>
              <w:bottom w:val="single" w:color="auto" w:sz="12" w:space="0"/>
            </w:tcBorders>
            <w:vAlign w:val="center"/>
          </w:tcPr>
          <w:p w14:paraId="258B4764">
            <w:pPr>
              <w:jc w:val="center"/>
              <w:rPr>
                <w:rFonts w:ascii="宋体" w:hAnsi="宋体"/>
                <w:b/>
                <w:sz w:val="18"/>
                <w:szCs w:val="18"/>
              </w:rPr>
            </w:pPr>
          </w:p>
        </w:tc>
        <w:tc>
          <w:tcPr>
            <w:tcW w:w="1128" w:type="dxa"/>
            <w:gridSpan w:val="2"/>
            <w:tcBorders>
              <w:bottom w:val="single" w:color="auto" w:sz="12" w:space="0"/>
            </w:tcBorders>
            <w:vAlign w:val="center"/>
          </w:tcPr>
          <w:p w14:paraId="74C9962C">
            <w:pPr>
              <w:jc w:val="center"/>
              <w:rPr>
                <w:rFonts w:hint="default" w:ascii="宋体" w:hAnsi="宋体" w:eastAsia="宋体"/>
                <w:b/>
                <w:sz w:val="18"/>
                <w:szCs w:val="18"/>
                <w:lang w:val="en-US" w:eastAsia="zh-CN"/>
              </w:rPr>
            </w:pPr>
            <w:r>
              <w:rPr>
                <w:rFonts w:hint="eastAsia" w:ascii="宋体" w:hAnsi="宋体"/>
                <w:b/>
                <w:sz w:val="18"/>
                <w:szCs w:val="18"/>
              </w:rPr>
              <w:t>法</w:t>
            </w:r>
            <w:r>
              <w:rPr>
                <w:rFonts w:hint="eastAsia" w:ascii="宋体" w:hAnsi="宋体"/>
                <w:b/>
                <w:sz w:val="18"/>
                <w:szCs w:val="18"/>
                <w:lang w:val="en-US" w:eastAsia="zh-CN"/>
              </w:rPr>
              <w:t>定代表人</w:t>
            </w:r>
          </w:p>
          <w:p w14:paraId="0F0B6412">
            <w:pPr>
              <w:jc w:val="center"/>
              <w:rPr>
                <w:rFonts w:hint="default" w:ascii="宋体" w:hAnsi="宋体" w:eastAsia="宋体"/>
                <w:sz w:val="18"/>
                <w:szCs w:val="18"/>
                <w:lang w:val="en-US" w:eastAsia="zh-CN"/>
              </w:rPr>
            </w:pPr>
            <w:r>
              <w:rPr>
                <w:rFonts w:ascii="宋体" w:hAnsi="宋体"/>
                <w:b/>
                <w:sz w:val="18"/>
                <w:szCs w:val="18"/>
              </w:rPr>
              <w:t>签名</w:t>
            </w:r>
          </w:p>
        </w:tc>
        <w:tc>
          <w:tcPr>
            <w:tcW w:w="3995" w:type="dxa"/>
            <w:gridSpan w:val="9"/>
            <w:tcBorders>
              <w:bottom w:val="single" w:color="auto" w:sz="12" w:space="0"/>
            </w:tcBorders>
            <w:vAlign w:val="center"/>
          </w:tcPr>
          <w:p w14:paraId="654DB630">
            <w:pPr>
              <w:jc w:val="center"/>
              <w:rPr>
                <w:rFonts w:hint="default" w:ascii="宋体" w:hAnsi="宋体"/>
                <w:sz w:val="18"/>
                <w:szCs w:val="18"/>
                <w:lang w:val="en-US" w:eastAsia="zh-CN"/>
              </w:rPr>
            </w:pPr>
          </w:p>
        </w:tc>
        <w:tc>
          <w:tcPr>
            <w:tcW w:w="4131" w:type="dxa"/>
            <w:gridSpan w:val="8"/>
            <w:tcBorders>
              <w:bottom w:val="single" w:color="auto" w:sz="12" w:space="0"/>
            </w:tcBorders>
            <w:vAlign w:val="center"/>
          </w:tcPr>
          <w:p w14:paraId="72E072E0">
            <w:pPr>
              <w:jc w:val="center"/>
              <w:rPr>
                <w:rFonts w:ascii="宋体" w:hAnsi="宋体"/>
                <w:sz w:val="18"/>
                <w:szCs w:val="18"/>
              </w:rPr>
            </w:pPr>
          </w:p>
        </w:tc>
      </w:tr>
      <w:tr w14:paraId="0BCA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31" w:type="dxa"/>
            <w:tcBorders>
              <w:top w:val="single" w:color="auto" w:sz="12" w:space="0"/>
              <w:left w:val="single" w:color="auto" w:sz="12" w:space="0"/>
              <w:bottom w:val="single" w:color="auto" w:sz="12" w:space="0"/>
            </w:tcBorders>
            <w:vAlign w:val="center"/>
          </w:tcPr>
          <w:p w14:paraId="7D4657BD">
            <w:pPr>
              <w:widowControl/>
              <w:jc w:val="center"/>
              <w:rPr>
                <w:rFonts w:hint="default" w:ascii="宋体" w:hAnsi="宋体" w:eastAsia="宋体" w:cs="宋体"/>
                <w:b/>
                <w:color w:val="000000"/>
                <w:kern w:val="0"/>
                <w:sz w:val="18"/>
                <w:szCs w:val="18"/>
                <w:lang w:val="en-US" w:eastAsia="zh-CN"/>
              </w:rPr>
            </w:pPr>
            <w:r>
              <w:rPr>
                <w:rFonts w:hint="eastAsia" w:ascii="宋体" w:hAnsi="宋体"/>
                <w:sz w:val="18"/>
                <w:szCs w:val="18"/>
              </w:rPr>
              <w:t>此框由</w:t>
            </w:r>
            <w:r>
              <w:rPr>
                <w:rFonts w:hint="eastAsia" w:ascii="宋体" w:hAnsi="宋体"/>
                <w:sz w:val="18"/>
                <w:szCs w:val="18"/>
                <w:lang w:val="en-US" w:eastAsia="zh-CN"/>
              </w:rPr>
              <w:t>江苏数科CA</w:t>
            </w:r>
            <w:r>
              <w:rPr>
                <w:rFonts w:hint="eastAsia" w:ascii="宋体" w:hAnsi="宋体"/>
                <w:sz w:val="18"/>
                <w:szCs w:val="18"/>
              </w:rPr>
              <w:t>填写</w:t>
            </w:r>
          </w:p>
        </w:tc>
        <w:tc>
          <w:tcPr>
            <w:tcW w:w="931" w:type="dxa"/>
            <w:tcBorders>
              <w:top w:val="single" w:color="auto" w:sz="12" w:space="0"/>
              <w:bottom w:val="single" w:color="auto" w:sz="12" w:space="0"/>
            </w:tcBorders>
            <w:vAlign w:val="center"/>
          </w:tcPr>
          <w:p w14:paraId="67B849D7">
            <w:pPr>
              <w:jc w:val="center"/>
              <w:rPr>
                <w:rFonts w:hint="eastAsia" w:ascii="宋体" w:hAnsi="宋体" w:cs="宋体"/>
                <w:b/>
                <w:color w:val="000000"/>
                <w:kern w:val="0"/>
                <w:sz w:val="18"/>
                <w:szCs w:val="18"/>
                <w:lang w:val="en-US" w:eastAsia="zh-CN"/>
              </w:rPr>
            </w:pPr>
            <w:r>
              <w:rPr>
                <w:rFonts w:hint="eastAsia" w:ascii="宋体" w:hAnsi="宋体" w:cs="宋体"/>
                <w:b/>
                <w:color w:val="000000"/>
                <w:kern w:val="0"/>
                <w:sz w:val="18"/>
                <w:szCs w:val="18"/>
              </w:rPr>
              <w:t>受理</w:t>
            </w:r>
            <w:r>
              <w:rPr>
                <w:rFonts w:hint="eastAsia" w:ascii="宋体" w:hAnsi="宋体" w:cs="宋体"/>
                <w:b/>
                <w:color w:val="000000"/>
                <w:kern w:val="0"/>
                <w:sz w:val="18"/>
                <w:szCs w:val="18"/>
                <w:lang w:val="en-US" w:eastAsia="zh-CN"/>
              </w:rPr>
              <w:t>人</w:t>
            </w:r>
          </w:p>
          <w:p w14:paraId="5387C67F">
            <w:pPr>
              <w:jc w:val="center"/>
              <w:rPr>
                <w:rFonts w:ascii="宋体" w:hAnsi="宋体"/>
                <w:sz w:val="18"/>
                <w:szCs w:val="18"/>
              </w:rPr>
            </w:pPr>
            <w:r>
              <w:rPr>
                <w:rFonts w:hint="eastAsia" w:ascii="宋体" w:hAnsi="宋体" w:cs="宋体"/>
                <w:b/>
                <w:color w:val="000000"/>
                <w:kern w:val="0"/>
                <w:sz w:val="18"/>
                <w:szCs w:val="18"/>
                <w:lang w:val="en-US" w:eastAsia="zh-CN"/>
              </w:rPr>
              <w:t>签名</w:t>
            </w:r>
          </w:p>
        </w:tc>
        <w:tc>
          <w:tcPr>
            <w:tcW w:w="2406" w:type="dxa"/>
            <w:gridSpan w:val="5"/>
            <w:tcBorders>
              <w:top w:val="single" w:color="auto" w:sz="12" w:space="0"/>
              <w:bottom w:val="single" w:color="auto" w:sz="12" w:space="0"/>
            </w:tcBorders>
            <w:vAlign w:val="center"/>
          </w:tcPr>
          <w:p w14:paraId="0ECDB957">
            <w:pPr>
              <w:jc w:val="center"/>
              <w:rPr>
                <w:rFonts w:hint="eastAsia" w:ascii="宋体" w:hAnsi="宋体" w:eastAsia="宋体"/>
                <w:sz w:val="18"/>
                <w:szCs w:val="18"/>
                <w:lang w:val="en-US" w:eastAsia="zh-CN"/>
              </w:rPr>
            </w:pPr>
          </w:p>
        </w:tc>
        <w:tc>
          <w:tcPr>
            <w:tcW w:w="777" w:type="dxa"/>
            <w:tcBorders>
              <w:top w:val="single" w:color="auto" w:sz="12" w:space="0"/>
              <w:bottom w:val="single" w:color="auto" w:sz="12" w:space="0"/>
            </w:tcBorders>
            <w:vAlign w:val="center"/>
          </w:tcPr>
          <w:p w14:paraId="48070166">
            <w:pPr>
              <w:jc w:val="center"/>
              <w:rPr>
                <w:rFonts w:hint="eastAsia" w:ascii="宋体" w:hAnsi="宋体" w:cs="宋体"/>
                <w:b/>
                <w:color w:val="000000"/>
                <w:kern w:val="0"/>
                <w:sz w:val="18"/>
                <w:szCs w:val="18"/>
                <w:lang w:val="en-US" w:eastAsia="zh-CN"/>
              </w:rPr>
            </w:pPr>
            <w:r>
              <w:rPr>
                <w:rFonts w:hint="eastAsia" w:ascii="宋体" w:hAnsi="宋体" w:cs="宋体"/>
                <w:b/>
                <w:color w:val="000000"/>
                <w:kern w:val="0"/>
                <w:sz w:val="18"/>
                <w:szCs w:val="18"/>
                <w:lang w:val="en-US" w:eastAsia="zh-CN"/>
              </w:rPr>
              <w:t>审核人</w:t>
            </w:r>
          </w:p>
          <w:p w14:paraId="0E2D9CBF">
            <w:pPr>
              <w:jc w:val="center"/>
              <w:rPr>
                <w:rFonts w:hint="default" w:ascii="宋体" w:hAnsi="宋体" w:eastAsia="宋体"/>
                <w:sz w:val="18"/>
                <w:szCs w:val="18"/>
                <w:lang w:val="en-US" w:eastAsia="zh-CN"/>
              </w:rPr>
            </w:pPr>
            <w:r>
              <w:rPr>
                <w:rFonts w:hint="eastAsia" w:ascii="宋体" w:hAnsi="宋体" w:cs="宋体"/>
                <w:b/>
                <w:color w:val="000000"/>
                <w:kern w:val="0"/>
                <w:sz w:val="18"/>
                <w:szCs w:val="18"/>
                <w:lang w:val="en-US" w:eastAsia="zh-CN"/>
              </w:rPr>
              <w:t>签名</w:t>
            </w:r>
          </w:p>
        </w:tc>
        <w:tc>
          <w:tcPr>
            <w:tcW w:w="2441" w:type="dxa"/>
            <w:gridSpan w:val="8"/>
            <w:tcBorders>
              <w:top w:val="single" w:color="auto" w:sz="12" w:space="0"/>
              <w:bottom w:val="single" w:color="auto" w:sz="12" w:space="0"/>
            </w:tcBorders>
            <w:vAlign w:val="center"/>
          </w:tcPr>
          <w:p w14:paraId="2B49CDBD">
            <w:pPr>
              <w:jc w:val="center"/>
              <w:rPr>
                <w:rFonts w:ascii="宋体" w:hAnsi="宋体"/>
                <w:sz w:val="18"/>
                <w:szCs w:val="18"/>
              </w:rPr>
            </w:pPr>
          </w:p>
        </w:tc>
        <w:tc>
          <w:tcPr>
            <w:tcW w:w="614" w:type="dxa"/>
            <w:gridSpan w:val="2"/>
            <w:tcBorders>
              <w:top w:val="single" w:color="auto" w:sz="12" w:space="0"/>
              <w:bottom w:val="single" w:color="auto" w:sz="12" w:space="0"/>
            </w:tcBorders>
            <w:vAlign w:val="center"/>
          </w:tcPr>
          <w:p w14:paraId="3439EBE7">
            <w:pPr>
              <w:jc w:val="center"/>
              <w:rPr>
                <w:rFonts w:hint="eastAsia" w:ascii="宋体" w:hAnsi="宋体" w:eastAsia="宋体"/>
                <w:sz w:val="18"/>
                <w:szCs w:val="18"/>
                <w:lang w:val="en-US" w:eastAsia="zh-CN"/>
              </w:rPr>
            </w:pPr>
            <w:r>
              <w:rPr>
                <w:rFonts w:hint="eastAsia" w:ascii="宋体" w:hAnsi="宋体" w:cs="宋体"/>
                <w:b/>
                <w:color w:val="000000"/>
                <w:kern w:val="0"/>
                <w:sz w:val="18"/>
                <w:szCs w:val="18"/>
                <w:lang w:val="en-US" w:eastAsia="zh-CN"/>
              </w:rPr>
              <w:t>日期</w:t>
            </w:r>
          </w:p>
        </w:tc>
        <w:tc>
          <w:tcPr>
            <w:tcW w:w="2085" w:type="dxa"/>
            <w:gridSpan w:val="2"/>
            <w:tcBorders>
              <w:top w:val="single" w:color="auto" w:sz="12" w:space="0"/>
              <w:bottom w:val="single" w:color="auto" w:sz="12" w:space="0"/>
              <w:right w:val="single" w:color="auto" w:sz="12" w:space="0"/>
            </w:tcBorders>
            <w:vAlign w:val="center"/>
          </w:tcPr>
          <w:p w14:paraId="40596169">
            <w:pPr>
              <w:jc w:val="center"/>
              <w:rPr>
                <w:rFonts w:ascii="宋体" w:hAnsi="宋体"/>
                <w:sz w:val="18"/>
                <w:szCs w:val="18"/>
              </w:rPr>
            </w:pPr>
          </w:p>
        </w:tc>
      </w:tr>
    </w:tbl>
    <w:p w14:paraId="4B719B72">
      <w:pPr>
        <w:jc w:val="center"/>
        <w:rPr>
          <w:rFonts w:ascii="仿宋_GB2312" w:hAnsi="宋体" w:eastAsia="仿宋_GB2312"/>
          <w:b/>
          <w:sz w:val="32"/>
          <w:szCs w:val="32"/>
        </w:rPr>
      </w:pPr>
    </w:p>
    <w:p w14:paraId="51D85D90">
      <w:pPr>
        <w:jc w:val="center"/>
        <w:rPr>
          <w:rFonts w:ascii="仿宋_GB2312" w:hAnsi="宋体" w:eastAsia="仿宋_GB2312"/>
          <w:b/>
          <w:sz w:val="32"/>
          <w:szCs w:val="32"/>
        </w:rPr>
      </w:pPr>
      <w:r>
        <w:rPr>
          <w:rFonts w:hint="eastAsia" w:ascii="仿宋_GB2312" w:hAnsi="宋体" w:eastAsia="仿宋_GB2312"/>
          <w:b/>
          <w:sz w:val="32"/>
          <w:szCs w:val="32"/>
          <w:lang w:val="en-US" w:eastAsia="zh-CN"/>
        </w:rPr>
        <w:t>江苏数科</w:t>
      </w:r>
      <w:r>
        <w:rPr>
          <w:rFonts w:hint="eastAsia" w:ascii="仿宋_GB2312" w:hAnsi="宋体" w:eastAsia="仿宋_GB2312"/>
          <w:b/>
          <w:sz w:val="32"/>
          <w:szCs w:val="32"/>
        </w:rPr>
        <w:t>CA数字证书服务协议</w:t>
      </w:r>
    </w:p>
    <w:p w14:paraId="54A7D625">
      <w:pPr>
        <w:jc w:val="center"/>
        <w:rPr>
          <w:rFonts w:ascii="仿宋_GB2312" w:hAnsi="宋体" w:eastAsia="仿宋_GB2312"/>
          <w:b/>
          <w:szCs w:val="32"/>
        </w:rPr>
      </w:pPr>
    </w:p>
    <w:p w14:paraId="408120DD">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数字证书，是电子认证服务机构签发的包含数字证书使用者身份信息和公开密钥的电子文件。</w:t>
      </w:r>
    </w:p>
    <w:p w14:paraId="6AAE0CAF">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江苏省</w:t>
      </w:r>
      <w:r>
        <w:rPr>
          <w:rFonts w:hint="eastAsia" w:ascii="方正书宋简体" w:hAnsi="楷体" w:eastAsia="方正书宋简体"/>
          <w:sz w:val="18"/>
          <w:szCs w:val="18"/>
          <w:lang w:val="en-US" w:eastAsia="zh-CN"/>
        </w:rPr>
        <w:t>数据集团</w:t>
      </w:r>
      <w:r>
        <w:rPr>
          <w:rFonts w:hint="eastAsia" w:ascii="方正书宋简体" w:hAnsi="楷体" w:eastAsia="方正书宋简体"/>
          <w:sz w:val="18"/>
          <w:szCs w:val="18"/>
        </w:rPr>
        <w:t>数字科技有限公司（以下简称：</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），是具有合法资质的第三方电子认证服务机构，按照《中华人民共和国电子签名法》为用户提供数字证书相关的电子认证服务。</w:t>
      </w:r>
    </w:p>
    <w:p w14:paraId="41FD3A3F">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用户，是数字证书持有人以及申请使用数字证书的实体。</w:t>
      </w:r>
    </w:p>
    <w:p w14:paraId="1118C631">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为明确各方的权利和义务，</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和用户就数字证书的申请和使用等事宜达成以下协议，共同遵守执行。</w:t>
      </w:r>
    </w:p>
    <w:p w14:paraId="2567E4DA">
      <w:pPr>
        <w:spacing w:line="300" w:lineRule="exact"/>
        <w:ind w:firstLine="361" w:firstLineChars="200"/>
        <w:outlineLvl w:val="0"/>
        <w:rPr>
          <w:rFonts w:ascii="方正书宋简体" w:hAnsi="楷体" w:eastAsia="方正书宋简体"/>
          <w:b/>
          <w:sz w:val="18"/>
          <w:szCs w:val="18"/>
        </w:rPr>
      </w:pPr>
      <w:r>
        <w:rPr>
          <w:rFonts w:hint="eastAsia" w:ascii="方正书宋简体" w:hAnsi="楷体" w:eastAsia="方正书宋简体"/>
          <w:b/>
          <w:sz w:val="18"/>
          <w:szCs w:val="18"/>
        </w:rPr>
        <w:t>第一条 新办</w:t>
      </w:r>
    </w:p>
    <w:p w14:paraId="45BA9807">
      <w:pPr>
        <w:numPr>
          <w:ilvl w:val="0"/>
          <w:numId w:val="0"/>
        </w:numPr>
        <w:tabs>
          <w:tab w:val="left" w:pos="540"/>
        </w:tabs>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1.</w:t>
      </w:r>
      <w:r>
        <w:rPr>
          <w:rFonts w:hint="eastAsia" w:ascii="方正书宋简体" w:hAnsi="楷体" w:eastAsia="方正书宋简体"/>
          <w:sz w:val="18"/>
          <w:szCs w:val="18"/>
        </w:rPr>
        <w:t>用户在申请数字证书时，应提供真实、完整和准确的信息及证明材料。如因故意或过失未向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提供真实、完整和准确的信息，导致</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签发证书错误，造成相关各方损失的，由用户承担相关责任。</w:t>
      </w:r>
    </w:p>
    <w:p w14:paraId="6FDF8179">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2.</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作为证书业务受理单位和服务支持单位，负责用户的信息录入、身份审核和证书制作工作。用户在申请数字证书时应遵照</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的规程办理手续。</w:t>
      </w:r>
    </w:p>
    <w:p w14:paraId="531A4E02">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3.</w:t>
      </w:r>
      <w:r>
        <w:rPr>
          <w:rFonts w:hint="eastAsia" w:ascii="方正书宋简体" w:hAnsi="楷体" w:eastAsia="方正书宋简体"/>
          <w:sz w:val="18"/>
          <w:szCs w:val="18"/>
        </w:rPr>
        <w:t>如果由于设备或网络故障而导致签发数字证书错误、延迟、中断或者无法签发，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不承担任何赔偿责任。</w:t>
      </w:r>
    </w:p>
    <w:p w14:paraId="3FBFCBD2">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4.</w:t>
      </w:r>
      <w:r>
        <w:rPr>
          <w:rFonts w:hint="eastAsia" w:ascii="方正书宋简体" w:hAnsi="楷体" w:eastAsia="方正书宋简体"/>
          <w:sz w:val="18"/>
          <w:szCs w:val="18"/>
        </w:rPr>
        <w:t>用户在获得数字证书时应及时验证此证书所匹配的信息，如无异议则视为接受证书。</w:t>
      </w:r>
    </w:p>
    <w:p w14:paraId="2CBD242B">
      <w:pPr>
        <w:spacing w:line="300" w:lineRule="exact"/>
        <w:ind w:firstLine="361" w:firstLineChars="200"/>
        <w:outlineLvl w:val="0"/>
        <w:rPr>
          <w:rFonts w:ascii="方正书宋简体" w:hAnsi="楷体" w:eastAsia="方正书宋简体"/>
          <w:b/>
          <w:sz w:val="18"/>
          <w:szCs w:val="18"/>
        </w:rPr>
      </w:pPr>
      <w:r>
        <w:rPr>
          <w:rFonts w:hint="eastAsia" w:ascii="方正书宋简体" w:hAnsi="楷体" w:eastAsia="方正书宋简体"/>
          <w:b/>
          <w:sz w:val="18"/>
          <w:szCs w:val="18"/>
        </w:rPr>
        <w:t>第二条 使用</w:t>
      </w:r>
    </w:p>
    <w:p w14:paraId="6577C6DE">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1.</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签发的数字证书用于网络上的用户身份标识、数字签名验证、文件加解密等，各应用项目可根据需要对其用途进行定义，但不包括涉及违反国家法律、法规或危害国家安全的用途。</w:t>
      </w:r>
    </w:p>
    <w:p w14:paraId="4143B141">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2.</w:t>
      </w:r>
      <w:r>
        <w:rPr>
          <w:rFonts w:hint="eastAsia" w:ascii="方正书宋简体" w:hAnsi="楷体" w:eastAsia="方正书宋简体"/>
          <w:sz w:val="18"/>
          <w:szCs w:val="18"/>
        </w:rPr>
        <w:t>用户应确保其应用系统能为数字证书提供安全的应用环境，若因网络、主机、操作系统或其他软硬件环境等存在安全漏洞，由此导致的安全事故及相关后果，</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不承担责任。</w:t>
      </w:r>
    </w:p>
    <w:p w14:paraId="6EAA1A19">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3.</w:t>
      </w:r>
      <w:r>
        <w:rPr>
          <w:rFonts w:hint="eastAsia" w:ascii="方正书宋简体" w:hAnsi="楷体" w:eastAsia="方正书宋简体"/>
          <w:sz w:val="18"/>
          <w:szCs w:val="18"/>
        </w:rPr>
        <w:t>用户应当妥善保管</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签发的数字证书、私钥及保护密码，不得泄漏、转让、转借、转用或交付他人。如用户保管不善导致数字证书遭盗用、冒用、伪造或者篡改等后果，用户自行承担相关责任。</w:t>
      </w:r>
    </w:p>
    <w:p w14:paraId="41EAF53E">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4.</w:t>
      </w:r>
      <w:r>
        <w:rPr>
          <w:rFonts w:hint="eastAsia" w:ascii="方正书宋简体" w:hAnsi="楷体" w:eastAsia="方正书宋简体"/>
          <w:sz w:val="18"/>
          <w:szCs w:val="18"/>
        </w:rPr>
        <w:t>数字证书对应的私钥为用户本身访问和使用，用户对使用数字证书的行为负责。所有使用数字证书在网上交易和网上作业中的活动均视为用户所为，因此而产生的相关后果由用户自行承担。</w:t>
      </w:r>
    </w:p>
    <w:p w14:paraId="3A9266AE">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5.</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承诺，在现有的技术条件下，由</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签发的数字证书不会被伪造、篡改。如果发生数字证书被篡改、伪造，经确认确属</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责任的，</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参照《</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电子认证业务规则》承担赔偿责任。</w:t>
      </w:r>
    </w:p>
    <w:p w14:paraId="4E22AA19">
      <w:pPr>
        <w:spacing w:line="300" w:lineRule="exact"/>
        <w:ind w:firstLine="361" w:firstLineChars="200"/>
        <w:outlineLvl w:val="0"/>
        <w:rPr>
          <w:rFonts w:ascii="方正书宋简体" w:hAnsi="楷体" w:eastAsia="方正书宋简体"/>
          <w:b/>
          <w:sz w:val="18"/>
          <w:szCs w:val="18"/>
        </w:rPr>
      </w:pPr>
      <w:r>
        <w:rPr>
          <w:rFonts w:hint="eastAsia" w:ascii="方正书宋简体" w:hAnsi="楷体" w:eastAsia="方正书宋简体"/>
          <w:b/>
          <w:sz w:val="18"/>
          <w:szCs w:val="18"/>
        </w:rPr>
        <w:t>第三条 更新</w:t>
      </w:r>
    </w:p>
    <w:p w14:paraId="3FBBE499">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1.</w:t>
      </w:r>
      <w:r>
        <w:rPr>
          <w:rFonts w:hint="eastAsia" w:ascii="方正书宋简体" w:hAnsi="楷体" w:eastAsia="方正书宋简体"/>
          <w:sz w:val="18"/>
          <w:szCs w:val="18"/>
        </w:rPr>
        <w:t>数字证书的有效期自证书受理之日起计算。在用户的证书有效期到期前，可以向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申请证书延期</w:t>
      </w:r>
      <w:r>
        <w:rPr>
          <w:rFonts w:hint="eastAsia" w:ascii="方正书宋简体" w:hAnsi="楷体" w:eastAsia="方正书宋简体"/>
          <w:sz w:val="18"/>
          <w:szCs w:val="18"/>
          <w:lang w:eastAsia="zh-CN"/>
        </w:rPr>
        <w:t>，</w:t>
      </w:r>
      <w:r>
        <w:rPr>
          <w:rFonts w:hint="eastAsia" w:ascii="方正书宋简体" w:hAnsi="楷体" w:eastAsia="方正书宋简体"/>
          <w:sz w:val="18"/>
          <w:szCs w:val="18"/>
        </w:rPr>
        <w:t>否则，证书到期将自动失效，</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对此不承担责任。</w:t>
      </w:r>
    </w:p>
    <w:p w14:paraId="769A6C4A">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2.</w:t>
      </w:r>
      <w:r>
        <w:rPr>
          <w:rFonts w:hint="eastAsia" w:ascii="方正书宋简体" w:hAnsi="楷体" w:eastAsia="方正书宋简体"/>
          <w:sz w:val="18"/>
          <w:szCs w:val="18"/>
        </w:rPr>
        <w:t>因技术需要，</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有权要求用户及时更新数字证书。用户在收到更新通知后，应在规定的期限内更新证书。若用户逾期没有更新证书，因此产生的相关后果由用户自行负责。</w:t>
      </w:r>
    </w:p>
    <w:p w14:paraId="09A89CF6">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3.</w:t>
      </w:r>
      <w:r>
        <w:rPr>
          <w:rFonts w:hint="eastAsia" w:ascii="方正书宋简体" w:hAnsi="楷体" w:eastAsia="方正书宋简体"/>
          <w:sz w:val="18"/>
          <w:szCs w:val="18"/>
        </w:rPr>
        <w:t>用户的名称、证件号码等信息发生变更，应及时向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提出数字证书变更请求。若因用户未及时变更数字证书而产生的相关后果由用户自行承担。</w:t>
      </w:r>
    </w:p>
    <w:p w14:paraId="0815A753">
      <w:pPr>
        <w:spacing w:line="300" w:lineRule="exact"/>
        <w:ind w:firstLine="361" w:firstLineChars="200"/>
        <w:outlineLvl w:val="0"/>
        <w:rPr>
          <w:rFonts w:ascii="方正书宋简体" w:hAnsi="楷体" w:eastAsia="方正书宋简体"/>
          <w:b/>
          <w:sz w:val="18"/>
          <w:szCs w:val="18"/>
        </w:rPr>
      </w:pPr>
      <w:r>
        <w:rPr>
          <w:rFonts w:hint="eastAsia" w:ascii="方正书宋简体" w:hAnsi="楷体" w:eastAsia="方正书宋简体"/>
          <w:b/>
          <w:sz w:val="18"/>
          <w:szCs w:val="18"/>
        </w:rPr>
        <w:t>第四条 注销</w:t>
      </w:r>
    </w:p>
    <w:p w14:paraId="67CDC8D2">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1.</w:t>
      </w:r>
      <w:r>
        <w:rPr>
          <w:rFonts w:hint="eastAsia" w:ascii="方正书宋简体" w:hAnsi="楷体" w:eastAsia="方正书宋简体"/>
          <w:sz w:val="18"/>
          <w:szCs w:val="18"/>
        </w:rPr>
        <w:t>用户主体资格灭失（如企业注销等）、数字证书私钥泄露丢失、或用户不希望继续使用数字证书等情况，用户应在8小时之内向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申请注销证书。</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在接到注销申请并审核通过后，应在24小时内注销用户的数字证书。用户应当承担在证书注销之前所有因使用数字证书而造成的责任。</w:t>
      </w:r>
    </w:p>
    <w:p w14:paraId="42BA543C">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2.</w:t>
      </w:r>
      <w:r>
        <w:rPr>
          <w:rFonts w:hint="eastAsia" w:ascii="方正书宋简体" w:hAnsi="楷体" w:eastAsia="方正书宋简体"/>
          <w:sz w:val="18"/>
          <w:szCs w:val="18"/>
        </w:rPr>
        <w:t>对于下列情形，</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有权主动注销所签发的证书：（1）用户申请证书时，提供不真实信息；（2）证书对应的私钥泄露或出现其他证书的安全性得不到保证的情况；（3）用户不能履行或违反了相关法律、法规和本协议、电子认证业务规则所规定的责任和义务；（4）法律、法规规定的其他情形。</w:t>
      </w:r>
    </w:p>
    <w:p w14:paraId="2A3D3944">
      <w:pPr>
        <w:spacing w:line="300" w:lineRule="exact"/>
        <w:ind w:firstLine="361" w:firstLineChars="200"/>
        <w:outlineLvl w:val="0"/>
        <w:rPr>
          <w:rFonts w:ascii="方正书宋简体" w:hAnsi="楷体" w:eastAsia="方正书宋简体"/>
          <w:b/>
          <w:sz w:val="18"/>
          <w:szCs w:val="18"/>
        </w:rPr>
      </w:pPr>
      <w:r>
        <w:rPr>
          <w:rFonts w:hint="eastAsia" w:ascii="方正书宋简体" w:hAnsi="楷体" w:eastAsia="方正书宋简体"/>
          <w:b/>
          <w:sz w:val="18"/>
          <w:szCs w:val="18"/>
        </w:rPr>
        <w:t>第五条 其他</w:t>
      </w:r>
    </w:p>
    <w:p w14:paraId="25ED88C8">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1.</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不对由于意外事件或其他不可抗力事件而导致暂停或终止全部或部分证书服务承担任何责任。</w:t>
      </w:r>
    </w:p>
    <w:p w14:paraId="149286C7">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2.</w:t>
      </w:r>
      <w:r>
        <w:rPr>
          <w:rFonts w:hint="eastAsia" w:ascii="方正书宋简体" w:hAnsi="楷体" w:eastAsia="方正书宋简体"/>
          <w:sz w:val="18"/>
          <w:szCs w:val="18"/>
        </w:rPr>
        <w:t>本协议条款可由</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随时更新，</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会通过官方网站（http://www.js</w:t>
      </w:r>
      <w:r>
        <w:rPr>
          <w:rFonts w:hint="eastAsia" w:ascii="方正书宋简体" w:hAnsi="楷体" w:eastAsia="方正书宋简体"/>
          <w:sz w:val="18"/>
          <w:szCs w:val="18"/>
          <w:lang w:val="en-US" w:eastAsia="zh-CN"/>
        </w:rPr>
        <w:t>data</w:t>
      </w:r>
      <w:r>
        <w:rPr>
          <w:rFonts w:hint="eastAsia" w:ascii="方正书宋简体" w:hAnsi="楷体" w:eastAsia="方正书宋简体"/>
          <w:sz w:val="18"/>
          <w:szCs w:val="18"/>
        </w:rPr>
        <w:t>ca.com）进行公布，更新后的协议一旦公布即替代原来的协议条款。用户如果不接受修改后的协议，可于通知发布之日起十五日内，向</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提出注销证书的申请。若逾期没有提出异议，则视为同意接受修订后的协议。</w:t>
      </w:r>
    </w:p>
    <w:p w14:paraId="116E6D02">
      <w:pPr>
        <w:numPr>
          <w:ilvl w:val="0"/>
          <w:numId w:val="0"/>
        </w:numPr>
        <w:spacing w:line="300" w:lineRule="exact"/>
        <w:ind w:leftChars="0" w:firstLine="360" w:firstLineChars="200"/>
        <w:rPr>
          <w:rFonts w:ascii="方正书宋简体" w:hAnsi="楷体" w:eastAsia="方正书宋简体"/>
          <w:sz w:val="18"/>
          <w:szCs w:val="18"/>
        </w:rPr>
      </w:pPr>
      <w:r>
        <w:rPr>
          <w:rFonts w:hint="eastAsia" w:ascii="方正书宋简体" w:hAnsi="楷体" w:eastAsia="方正书宋简体"/>
          <w:sz w:val="18"/>
          <w:szCs w:val="18"/>
          <w:lang w:val="en-US" w:eastAsia="zh-CN"/>
        </w:rPr>
        <w:t>3.</w:t>
      </w:r>
      <w:r>
        <w:rPr>
          <w:rFonts w:hint="eastAsia" w:ascii="方正书宋简体" w:hAnsi="楷体" w:eastAsia="方正书宋简体"/>
          <w:sz w:val="18"/>
          <w:szCs w:val="18"/>
        </w:rPr>
        <w:t>本协议与</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网站上公布的《</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电子认证业务规则》共同构成关于数字证书的完整协议。</w:t>
      </w:r>
    </w:p>
    <w:p w14:paraId="5F67DAEC">
      <w:pPr>
        <w:numPr>
          <w:ilvl w:val="0"/>
          <w:numId w:val="0"/>
        </w:numPr>
        <w:spacing w:line="300" w:lineRule="exact"/>
        <w:ind w:leftChars="0" w:firstLine="360" w:firstLineChars="200"/>
      </w:pPr>
      <w:r>
        <w:rPr>
          <w:rFonts w:hint="eastAsia" w:ascii="方正书宋简体" w:hAnsi="楷体" w:eastAsia="方正书宋简体"/>
          <w:sz w:val="18"/>
          <w:szCs w:val="18"/>
          <w:lang w:val="en-US" w:eastAsia="zh-CN"/>
        </w:rPr>
        <w:t>4.</w:t>
      </w:r>
      <w:r>
        <w:rPr>
          <w:rFonts w:hint="eastAsia" w:ascii="方正书宋简体" w:hAnsi="楷体" w:eastAsia="方正书宋简体"/>
          <w:sz w:val="18"/>
          <w:szCs w:val="18"/>
        </w:rPr>
        <w:t>本协议的解释适用中华人民共和国法律。若用户与</w:t>
      </w:r>
      <w:r>
        <w:rPr>
          <w:rFonts w:hint="eastAsia" w:ascii="方正书宋简体" w:hAnsi="楷体" w:eastAsia="方正书宋简体"/>
          <w:sz w:val="18"/>
          <w:szCs w:val="18"/>
          <w:lang w:eastAsia="zh-CN"/>
        </w:rPr>
        <w:t>江苏数科CA</w:t>
      </w:r>
      <w:r>
        <w:rPr>
          <w:rFonts w:hint="eastAsia" w:ascii="方正书宋简体" w:hAnsi="楷体" w:eastAsia="方正书宋简体"/>
          <w:sz w:val="18"/>
          <w:szCs w:val="18"/>
        </w:rPr>
        <w:t>之间发生任何纠纷或争议，首先应友好协商解决，协商不成的，双方同意将纠纷或争议提交南京市</w:t>
      </w:r>
      <w:r>
        <w:rPr>
          <w:rFonts w:hint="eastAsia" w:ascii="方正书宋简体" w:hAnsi="楷体" w:eastAsia="方正书宋简体"/>
          <w:sz w:val="18"/>
          <w:szCs w:val="18"/>
          <w:lang w:val="en-US" w:eastAsia="zh-CN"/>
        </w:rPr>
        <w:t>建邺</w:t>
      </w:r>
      <w:r>
        <w:rPr>
          <w:rFonts w:hint="eastAsia" w:ascii="方正书宋简体" w:hAnsi="楷体" w:eastAsia="方正书宋简体"/>
          <w:sz w:val="18"/>
          <w:szCs w:val="18"/>
        </w:rPr>
        <w:t>区法院管辖。</w:t>
      </w:r>
    </w:p>
    <w:p w14:paraId="26E886DD">
      <w:pPr>
        <w:spacing w:line="300" w:lineRule="exact"/>
        <w:rPr>
          <w:rFonts w:hint="eastAsia" w:ascii="方正书宋简体" w:hAnsi="楷体" w:eastAsia="方正书宋简体"/>
          <w:b/>
          <w:sz w:val="18"/>
          <w:szCs w:val="18"/>
        </w:rPr>
      </w:pPr>
    </w:p>
    <w:p w14:paraId="4C2D909D">
      <w:pPr>
        <w:spacing w:line="300" w:lineRule="exact"/>
      </w:pPr>
      <w:r>
        <w:rPr>
          <w:rFonts w:hint="eastAsia" w:ascii="方正书宋简体" w:hAnsi="楷体" w:eastAsia="方正书宋简体"/>
          <w:b/>
          <w:sz w:val="18"/>
          <w:szCs w:val="18"/>
        </w:rPr>
        <w:t>用户确认已经认真阅读并完全理解本协议中的各项规定，用户在申请</w:t>
      </w:r>
      <w:r>
        <w:rPr>
          <w:rFonts w:hint="eastAsia" w:ascii="方正书宋简体" w:hAnsi="楷体" w:eastAsia="方正书宋简体"/>
          <w:b/>
          <w:sz w:val="18"/>
          <w:szCs w:val="18"/>
          <w:lang w:val="en-US" w:eastAsia="zh-CN"/>
        </w:rPr>
        <w:t>表</w:t>
      </w:r>
      <w:r>
        <w:rPr>
          <w:rFonts w:hint="eastAsia" w:ascii="方正书宋简体" w:hAnsi="楷体" w:eastAsia="方正书宋简体"/>
          <w:b/>
          <w:sz w:val="18"/>
          <w:szCs w:val="18"/>
        </w:rPr>
        <w:t>上签名盖章即表明接受本协议的约束，本协议即时生效。</w:t>
      </w:r>
    </w:p>
    <w:p w14:paraId="1EA234F1">
      <w:pPr>
        <w:spacing w:line="300" w:lineRule="exact"/>
        <w:rPr>
          <w:rFonts w:ascii="宋体" w:hAnsi="宋体"/>
        </w:rPr>
      </w:pPr>
    </w:p>
    <w:sectPr>
      <w:pgSz w:w="11906" w:h="16838"/>
      <w:pgMar w:top="284" w:right="851" w:bottom="425" w:left="851"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D19"/>
    <w:rsid w:val="00001DD7"/>
    <w:rsid w:val="00005D19"/>
    <w:rsid w:val="00032FF2"/>
    <w:rsid w:val="000362FC"/>
    <w:rsid w:val="00062326"/>
    <w:rsid w:val="00096118"/>
    <w:rsid w:val="000C13F8"/>
    <w:rsid w:val="000D398A"/>
    <w:rsid w:val="000F6CC7"/>
    <w:rsid w:val="001023C5"/>
    <w:rsid w:val="001026E2"/>
    <w:rsid w:val="00102FE9"/>
    <w:rsid w:val="001053C0"/>
    <w:rsid w:val="0014024C"/>
    <w:rsid w:val="00161FA4"/>
    <w:rsid w:val="001650B5"/>
    <w:rsid w:val="0017214A"/>
    <w:rsid w:val="00195B8F"/>
    <w:rsid w:val="001D2152"/>
    <w:rsid w:val="001D65FE"/>
    <w:rsid w:val="001E39C5"/>
    <w:rsid w:val="001E512A"/>
    <w:rsid w:val="001E6ABD"/>
    <w:rsid w:val="002217E8"/>
    <w:rsid w:val="00221C17"/>
    <w:rsid w:val="002410FD"/>
    <w:rsid w:val="00251C81"/>
    <w:rsid w:val="00271CCF"/>
    <w:rsid w:val="002726F2"/>
    <w:rsid w:val="00274100"/>
    <w:rsid w:val="002A38B4"/>
    <w:rsid w:val="002B1DD9"/>
    <w:rsid w:val="002B7ECC"/>
    <w:rsid w:val="002C492C"/>
    <w:rsid w:val="002C6ADF"/>
    <w:rsid w:val="002D2BD4"/>
    <w:rsid w:val="002E63CA"/>
    <w:rsid w:val="002F457C"/>
    <w:rsid w:val="002F6F1E"/>
    <w:rsid w:val="0031572C"/>
    <w:rsid w:val="003352E0"/>
    <w:rsid w:val="00364EC6"/>
    <w:rsid w:val="0036641F"/>
    <w:rsid w:val="003B00F5"/>
    <w:rsid w:val="003D4A5C"/>
    <w:rsid w:val="003D663A"/>
    <w:rsid w:val="003E335E"/>
    <w:rsid w:val="003F5982"/>
    <w:rsid w:val="0041764D"/>
    <w:rsid w:val="00435FDA"/>
    <w:rsid w:val="004404EC"/>
    <w:rsid w:val="0045144C"/>
    <w:rsid w:val="0046583A"/>
    <w:rsid w:val="0047421F"/>
    <w:rsid w:val="004808CE"/>
    <w:rsid w:val="004A238B"/>
    <w:rsid w:val="004A4232"/>
    <w:rsid w:val="004A504D"/>
    <w:rsid w:val="004C275C"/>
    <w:rsid w:val="004E3B9B"/>
    <w:rsid w:val="00507B41"/>
    <w:rsid w:val="005268CE"/>
    <w:rsid w:val="005273C9"/>
    <w:rsid w:val="005374AB"/>
    <w:rsid w:val="00543051"/>
    <w:rsid w:val="00545D8A"/>
    <w:rsid w:val="005523B9"/>
    <w:rsid w:val="00563F99"/>
    <w:rsid w:val="0056544D"/>
    <w:rsid w:val="00570D73"/>
    <w:rsid w:val="00590B94"/>
    <w:rsid w:val="005E2260"/>
    <w:rsid w:val="005E65FE"/>
    <w:rsid w:val="005F1C55"/>
    <w:rsid w:val="00606CDB"/>
    <w:rsid w:val="006149C6"/>
    <w:rsid w:val="00650604"/>
    <w:rsid w:val="00662CEE"/>
    <w:rsid w:val="00671B46"/>
    <w:rsid w:val="00687397"/>
    <w:rsid w:val="0069767A"/>
    <w:rsid w:val="006A7ED0"/>
    <w:rsid w:val="006B700E"/>
    <w:rsid w:val="0070679D"/>
    <w:rsid w:val="0070743A"/>
    <w:rsid w:val="00710A89"/>
    <w:rsid w:val="00712398"/>
    <w:rsid w:val="00716C44"/>
    <w:rsid w:val="00717321"/>
    <w:rsid w:val="00717E89"/>
    <w:rsid w:val="00721136"/>
    <w:rsid w:val="00727F9C"/>
    <w:rsid w:val="0075507D"/>
    <w:rsid w:val="007569E4"/>
    <w:rsid w:val="00765E11"/>
    <w:rsid w:val="0077005F"/>
    <w:rsid w:val="007770D9"/>
    <w:rsid w:val="00791504"/>
    <w:rsid w:val="007A591F"/>
    <w:rsid w:val="007A7641"/>
    <w:rsid w:val="007B09E1"/>
    <w:rsid w:val="007B6FF9"/>
    <w:rsid w:val="007C6A5C"/>
    <w:rsid w:val="007D4901"/>
    <w:rsid w:val="007E111C"/>
    <w:rsid w:val="007E7989"/>
    <w:rsid w:val="007F673F"/>
    <w:rsid w:val="0081094F"/>
    <w:rsid w:val="0081578F"/>
    <w:rsid w:val="0082738C"/>
    <w:rsid w:val="00837A64"/>
    <w:rsid w:val="00844ADD"/>
    <w:rsid w:val="00853764"/>
    <w:rsid w:val="00883F5E"/>
    <w:rsid w:val="008A0EAF"/>
    <w:rsid w:val="008B4E69"/>
    <w:rsid w:val="008B5454"/>
    <w:rsid w:val="008C66A2"/>
    <w:rsid w:val="008D7E09"/>
    <w:rsid w:val="008E6671"/>
    <w:rsid w:val="008F0EFB"/>
    <w:rsid w:val="00917185"/>
    <w:rsid w:val="00925E44"/>
    <w:rsid w:val="00932E69"/>
    <w:rsid w:val="00941F23"/>
    <w:rsid w:val="00945FB3"/>
    <w:rsid w:val="0097717D"/>
    <w:rsid w:val="00985FF3"/>
    <w:rsid w:val="009D7322"/>
    <w:rsid w:val="00A50525"/>
    <w:rsid w:val="00A91F50"/>
    <w:rsid w:val="00A95FEE"/>
    <w:rsid w:val="00AA100D"/>
    <w:rsid w:val="00AB352E"/>
    <w:rsid w:val="00AB67AD"/>
    <w:rsid w:val="00AD71F5"/>
    <w:rsid w:val="00AE3637"/>
    <w:rsid w:val="00AF0434"/>
    <w:rsid w:val="00AF7AB4"/>
    <w:rsid w:val="00B01229"/>
    <w:rsid w:val="00B01FE1"/>
    <w:rsid w:val="00B06CD6"/>
    <w:rsid w:val="00B14DE9"/>
    <w:rsid w:val="00B16147"/>
    <w:rsid w:val="00B36F0A"/>
    <w:rsid w:val="00B50EF3"/>
    <w:rsid w:val="00B565F0"/>
    <w:rsid w:val="00B837F9"/>
    <w:rsid w:val="00B85B9D"/>
    <w:rsid w:val="00BA0ECD"/>
    <w:rsid w:val="00BA7B1A"/>
    <w:rsid w:val="00BC3961"/>
    <w:rsid w:val="00BD0882"/>
    <w:rsid w:val="00BD675E"/>
    <w:rsid w:val="00BE38AD"/>
    <w:rsid w:val="00BF0372"/>
    <w:rsid w:val="00C07030"/>
    <w:rsid w:val="00C1647E"/>
    <w:rsid w:val="00C30A11"/>
    <w:rsid w:val="00C35F7F"/>
    <w:rsid w:val="00C42A7D"/>
    <w:rsid w:val="00C50C5E"/>
    <w:rsid w:val="00C53254"/>
    <w:rsid w:val="00C552C0"/>
    <w:rsid w:val="00C821CB"/>
    <w:rsid w:val="00CA0B79"/>
    <w:rsid w:val="00CB053C"/>
    <w:rsid w:val="00CB7EE5"/>
    <w:rsid w:val="00CC16D8"/>
    <w:rsid w:val="00CD7598"/>
    <w:rsid w:val="00CD7B61"/>
    <w:rsid w:val="00CE6EB3"/>
    <w:rsid w:val="00D066E8"/>
    <w:rsid w:val="00D248AC"/>
    <w:rsid w:val="00D37056"/>
    <w:rsid w:val="00D4357D"/>
    <w:rsid w:val="00DA1BAE"/>
    <w:rsid w:val="00DD6E88"/>
    <w:rsid w:val="00DE10A1"/>
    <w:rsid w:val="00DE7738"/>
    <w:rsid w:val="00DF7F67"/>
    <w:rsid w:val="00E00EDB"/>
    <w:rsid w:val="00E12E95"/>
    <w:rsid w:val="00E25991"/>
    <w:rsid w:val="00E5145C"/>
    <w:rsid w:val="00E5622F"/>
    <w:rsid w:val="00E77C3F"/>
    <w:rsid w:val="00E85A03"/>
    <w:rsid w:val="00EA2442"/>
    <w:rsid w:val="00EA2F10"/>
    <w:rsid w:val="00EA4CDE"/>
    <w:rsid w:val="00EA5808"/>
    <w:rsid w:val="00EB034C"/>
    <w:rsid w:val="00EB64A7"/>
    <w:rsid w:val="00EC20B2"/>
    <w:rsid w:val="00EC2DBE"/>
    <w:rsid w:val="00EE1214"/>
    <w:rsid w:val="00EE6529"/>
    <w:rsid w:val="00F142EF"/>
    <w:rsid w:val="00F35879"/>
    <w:rsid w:val="00F45103"/>
    <w:rsid w:val="00F46155"/>
    <w:rsid w:val="00F4679A"/>
    <w:rsid w:val="00F47686"/>
    <w:rsid w:val="00F75110"/>
    <w:rsid w:val="00F87480"/>
    <w:rsid w:val="00FB32E0"/>
    <w:rsid w:val="00FD6D5C"/>
    <w:rsid w:val="01821808"/>
    <w:rsid w:val="02810A7C"/>
    <w:rsid w:val="034616DB"/>
    <w:rsid w:val="03A74512"/>
    <w:rsid w:val="03BA3FB3"/>
    <w:rsid w:val="06A9451A"/>
    <w:rsid w:val="07437D66"/>
    <w:rsid w:val="07BF736F"/>
    <w:rsid w:val="09513BA6"/>
    <w:rsid w:val="0C822B95"/>
    <w:rsid w:val="0C9C7AF4"/>
    <w:rsid w:val="0D0C315C"/>
    <w:rsid w:val="0DD57097"/>
    <w:rsid w:val="0E6110B0"/>
    <w:rsid w:val="0F0539BB"/>
    <w:rsid w:val="122333F1"/>
    <w:rsid w:val="12451EF8"/>
    <w:rsid w:val="13E449B0"/>
    <w:rsid w:val="14B421E4"/>
    <w:rsid w:val="157C4D4A"/>
    <w:rsid w:val="15923DC0"/>
    <w:rsid w:val="17472069"/>
    <w:rsid w:val="18D30EBE"/>
    <w:rsid w:val="19213DC8"/>
    <w:rsid w:val="19430300"/>
    <w:rsid w:val="19993C55"/>
    <w:rsid w:val="1C83396B"/>
    <w:rsid w:val="21ED301F"/>
    <w:rsid w:val="21F03485"/>
    <w:rsid w:val="24275DDD"/>
    <w:rsid w:val="25601439"/>
    <w:rsid w:val="26176029"/>
    <w:rsid w:val="26E3264B"/>
    <w:rsid w:val="271B5905"/>
    <w:rsid w:val="2ADF3B64"/>
    <w:rsid w:val="2D232BFE"/>
    <w:rsid w:val="2E485DBB"/>
    <w:rsid w:val="30477C35"/>
    <w:rsid w:val="312132A7"/>
    <w:rsid w:val="346E4DAF"/>
    <w:rsid w:val="36034FBD"/>
    <w:rsid w:val="3AF13B40"/>
    <w:rsid w:val="3C206F44"/>
    <w:rsid w:val="3D791D75"/>
    <w:rsid w:val="3E887F7B"/>
    <w:rsid w:val="402C4FC6"/>
    <w:rsid w:val="40744DB6"/>
    <w:rsid w:val="41F84BDF"/>
    <w:rsid w:val="42AB29D0"/>
    <w:rsid w:val="45B65AF9"/>
    <w:rsid w:val="45C42632"/>
    <w:rsid w:val="46803D96"/>
    <w:rsid w:val="46BF4E1C"/>
    <w:rsid w:val="4771627F"/>
    <w:rsid w:val="47C167F2"/>
    <w:rsid w:val="490B2684"/>
    <w:rsid w:val="491F7C74"/>
    <w:rsid w:val="4D19190F"/>
    <w:rsid w:val="4EC6658E"/>
    <w:rsid w:val="4F711356"/>
    <w:rsid w:val="511A55CA"/>
    <w:rsid w:val="511B12E6"/>
    <w:rsid w:val="533243BB"/>
    <w:rsid w:val="54404229"/>
    <w:rsid w:val="5804545C"/>
    <w:rsid w:val="58102AB4"/>
    <w:rsid w:val="5BAE3AA5"/>
    <w:rsid w:val="5CE60400"/>
    <w:rsid w:val="5CFC69AF"/>
    <w:rsid w:val="5F2711D9"/>
    <w:rsid w:val="61611EBE"/>
    <w:rsid w:val="647C7BEB"/>
    <w:rsid w:val="666F70DE"/>
    <w:rsid w:val="66E6279F"/>
    <w:rsid w:val="67B508AB"/>
    <w:rsid w:val="68E21644"/>
    <w:rsid w:val="6AB52182"/>
    <w:rsid w:val="6CAB79FD"/>
    <w:rsid w:val="6EEE2BEC"/>
    <w:rsid w:val="6F62401C"/>
    <w:rsid w:val="6F692BF3"/>
    <w:rsid w:val="6FC56C9D"/>
    <w:rsid w:val="729D55E2"/>
    <w:rsid w:val="740506E5"/>
    <w:rsid w:val="74A91864"/>
    <w:rsid w:val="75045F0F"/>
    <w:rsid w:val="753E1B14"/>
    <w:rsid w:val="78207B78"/>
    <w:rsid w:val="79D143EB"/>
    <w:rsid w:val="7AAC1B83"/>
    <w:rsid w:val="7C1C1C6D"/>
    <w:rsid w:val="7CDC5B6B"/>
    <w:rsid w:val="7DDC007E"/>
    <w:rsid w:val="7E264E4B"/>
    <w:rsid w:val="7E5003AF"/>
    <w:rsid w:val="7EB74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keepNext/>
      <w:keepLines/>
      <w:spacing w:before="340" w:after="330"/>
      <w:outlineLvl w:val="0"/>
    </w:pPr>
    <w:rPr>
      <w:rFonts w:eastAsia="黑体" w:asciiTheme="minorHAnsi" w:hAnsiTheme="minorHAnsi" w:cstheme="minorBidi"/>
      <w:b/>
      <w:bCs/>
      <w:kern w:val="44"/>
      <w:sz w:val="32"/>
      <w:szCs w:val="44"/>
    </w:rPr>
  </w:style>
  <w:style w:type="paragraph" w:styleId="3">
    <w:name w:val="heading 2"/>
    <w:basedOn w:val="1"/>
    <w:next w:val="1"/>
    <w:link w:val="13"/>
    <w:unhideWhenUsed/>
    <w:qFormat/>
    <w:uiPriority w:val="9"/>
    <w:pPr>
      <w:keepNext/>
      <w:keepLines/>
      <w:spacing w:before="260" w:after="260"/>
      <w:outlineLvl w:val="1"/>
    </w:pPr>
    <w:rPr>
      <w:rFonts w:eastAsia="楷体" w:asciiTheme="majorHAnsi" w:hAnsiTheme="majorHAnsi" w:cstheme="majorBidi"/>
      <w:b/>
      <w:bCs/>
      <w:sz w:val="30"/>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eastAsia="仿宋" w:asciiTheme="minorHAnsi" w:hAnsiTheme="minorHAnsi" w:cstheme="minorBidi"/>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eastAsia="仿宋" w:asciiTheme="minorHAnsi" w:hAnsiTheme="minorHAnsi" w:cstheme="minorBidi"/>
      <w:sz w:val="18"/>
      <w:szCs w:val="18"/>
    </w:rPr>
  </w:style>
  <w:style w:type="paragraph" w:styleId="8">
    <w:name w:val="Title"/>
    <w:basedOn w:val="1"/>
    <w:next w:val="1"/>
    <w:link w:val="17"/>
    <w:qFormat/>
    <w:uiPriority w:val="0"/>
    <w:pPr>
      <w:spacing w:before="240" w:after="60"/>
      <w:jc w:val="center"/>
      <w:outlineLvl w:val="0"/>
    </w:pPr>
    <w:rPr>
      <w:rFonts w:ascii="Cambria" w:hAnsi="Cambria"/>
      <w:b/>
      <w:bCs/>
      <w:sz w:val="32"/>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
    <w:rPr>
      <w:rFonts w:eastAsia="黑体"/>
      <w:b/>
      <w:bCs/>
      <w:kern w:val="44"/>
      <w:sz w:val="32"/>
      <w:szCs w:val="44"/>
    </w:rPr>
  </w:style>
  <w:style w:type="character" w:customStyle="1" w:styleId="13">
    <w:name w:val="标题 2 字符"/>
    <w:basedOn w:val="11"/>
    <w:link w:val="3"/>
    <w:qFormat/>
    <w:uiPriority w:val="9"/>
    <w:rPr>
      <w:rFonts w:eastAsia="楷体" w:asciiTheme="majorHAnsi" w:hAnsiTheme="majorHAnsi" w:cstheme="majorBidi"/>
      <w:b/>
      <w:bCs/>
      <w:sz w:val="30"/>
      <w:szCs w:val="32"/>
    </w:rPr>
  </w:style>
  <w:style w:type="character" w:customStyle="1" w:styleId="14">
    <w:name w:val="页眉 字符"/>
    <w:basedOn w:val="11"/>
    <w:link w:val="7"/>
    <w:qFormat/>
    <w:uiPriority w:val="99"/>
    <w:rPr>
      <w:rFonts w:eastAsia="仿宋"/>
      <w:sz w:val="18"/>
      <w:szCs w:val="18"/>
    </w:rPr>
  </w:style>
  <w:style w:type="character" w:customStyle="1" w:styleId="15">
    <w:name w:val="页脚 字符"/>
    <w:basedOn w:val="11"/>
    <w:link w:val="6"/>
    <w:qFormat/>
    <w:uiPriority w:val="99"/>
    <w:rPr>
      <w:rFonts w:eastAsia="仿宋"/>
      <w:sz w:val="18"/>
      <w:szCs w:val="18"/>
    </w:rPr>
  </w:style>
  <w:style w:type="paragraph" w:customStyle="1" w:styleId="16">
    <w:name w:val="中文正文"/>
    <w:basedOn w:val="1"/>
    <w:qFormat/>
    <w:uiPriority w:val="0"/>
    <w:pPr>
      <w:ind w:firstLine="420"/>
    </w:pPr>
    <w:rPr>
      <w:sz w:val="18"/>
    </w:rPr>
  </w:style>
  <w:style w:type="character" w:customStyle="1" w:styleId="17">
    <w:name w:val="标题 字符"/>
    <w:basedOn w:val="11"/>
    <w:link w:val="8"/>
    <w:qFormat/>
    <w:locked/>
    <w:uiPriority w:val="0"/>
    <w:rPr>
      <w:rFonts w:ascii="Cambria" w:hAnsi="Cambria" w:eastAsia="宋体" w:cs="Times New Roman"/>
      <w:b/>
      <w:bCs/>
      <w:sz w:val="32"/>
      <w:szCs w:val="32"/>
    </w:rPr>
  </w:style>
  <w:style w:type="character" w:customStyle="1" w:styleId="18">
    <w:name w:val="标题 Char1"/>
    <w:basedOn w:val="11"/>
    <w:qFormat/>
    <w:uiPriority w:val="10"/>
    <w:rPr>
      <w:rFonts w:eastAsia="宋体" w:asciiTheme="majorHAnsi" w:hAnsiTheme="majorHAnsi" w:cstheme="majorBidi"/>
      <w:b/>
      <w:bCs/>
      <w:sz w:val="32"/>
      <w:szCs w:val="32"/>
    </w:rPr>
  </w:style>
  <w:style w:type="character" w:customStyle="1" w:styleId="19">
    <w:name w:val="批注框文本 字符"/>
    <w:basedOn w:val="11"/>
    <w:link w:val="5"/>
    <w:semiHidden/>
    <w:qFormat/>
    <w:uiPriority w:val="99"/>
    <w:rPr>
      <w:rFonts w:ascii="Times New Roman" w:hAnsi="Times New Roman" w:eastAsia="宋体" w:cs="Times New Roman"/>
      <w:sz w:val="18"/>
      <w:szCs w:val="18"/>
    </w:rPr>
  </w:style>
  <w:style w:type="character" w:customStyle="1" w:styleId="20">
    <w:name w:val="标题 3 字符"/>
    <w:basedOn w:val="11"/>
    <w:link w:val="4"/>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2401</Words>
  <Characters>2510</Characters>
  <Lines>21</Lines>
  <Paragraphs>6</Paragraphs>
  <TotalTime>0</TotalTime>
  <ScaleCrop>false</ScaleCrop>
  <LinksUpToDate>false</LinksUpToDate>
  <CharactersWithSpaces>2549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2020-11-11T04:45:00Z</dcterms:created>
  <dc:creator>Zhy</dc:creator>
  <cp:lastModifiedBy>周家运</cp:lastModifiedBy>
  <cp:lastPrinted>2025-02-10T09:51:00Z</cp:lastPrinted>
  <dcterms:modified xsi:type="dcterms:W3CDTF">2026-04-21T08:02:04Z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eyJoZGlkIjoiMzQ0ZGU3ZWFmMzQ0ZTYyMzIyZmU5ZGQxNGUyNjQxZjciLCJ1c2VySWQiOiIxNjk1MzAwNzk1In0=</vt:lpwstr>
  </property>
  <property fmtid="{D5CDD505-2E9C-101B-9397-08002B2CF9AE}" pid="4" name="ICV">
    <vt:lpwstr>D55F45DF8AFD4B8CAE0F4DBB7070DB5C_13</vt:lpwstr>
  </property>
</Properties>
</file>